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关于长江科服空缺岗位公开招聘的公告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为进一步充实公司人才队伍，根据经营发展需要，现面向外部公开招聘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具体公告如下：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一、招聘岗位及人数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长江科服战略发展部业务主管1名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长江科服综合办公室副主任1名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湖北华科投资有限公司</w:t>
      </w:r>
      <w:r>
        <w:rPr>
          <w:rFonts w:hint="eastAsia" w:ascii="仿宋_GB2312" w:hAnsi="仿宋_GB2312" w:cs="仿宋_GB2312"/>
          <w:lang w:val="en-US" w:eastAsia="zh-CN"/>
        </w:rPr>
        <w:t>运营管理部业务主管1名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湖北科技创业服务中心有限公司创新孵化部</w:t>
      </w:r>
      <w:r>
        <w:rPr>
          <w:rFonts w:hint="eastAsia" w:ascii="仿宋_GB2312" w:hAnsi="仿宋_GB2312" w:cs="仿宋_GB2312"/>
          <w:lang w:val="en-US" w:eastAsia="zh-CN"/>
        </w:rPr>
        <w:t>业务主管1名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default" w:ascii="仿宋_GB2312" w:hAnsi="仿宋_GB2312" w:cs="仿宋_GB2312"/>
          <w:lang w:val="en-US" w:eastAsia="zh-CN"/>
        </w:rPr>
        <w:t>武汉地球空间信息产业投资有限公司工程服务部</w:t>
      </w:r>
      <w:r>
        <w:rPr>
          <w:rFonts w:hint="eastAsia" w:ascii="仿宋_GB2312" w:hAnsi="仿宋_GB2312" w:cs="仿宋_GB2312"/>
          <w:lang w:val="en-US" w:eastAsia="zh-CN"/>
        </w:rPr>
        <w:t>部长1名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default" w:ascii="仿宋_GB2312" w:hAnsi="仿宋_GB2312" w:cs="仿宋_GB2312"/>
          <w:spacing w:val="1"/>
          <w:w w:val="98"/>
          <w:kern w:val="0"/>
          <w:fitText w:val="8160" w:id="638916373"/>
          <w:lang w:val="en-US" w:eastAsia="zh-CN"/>
        </w:rPr>
        <w:t>武汉地球空间信息产业投资有限公司工程服务部</w:t>
      </w:r>
      <w:r>
        <w:rPr>
          <w:rFonts w:hint="eastAsia" w:ascii="仿宋_GB2312" w:hAnsi="仿宋_GB2312" w:cs="仿宋_GB2312"/>
          <w:spacing w:val="1"/>
          <w:w w:val="98"/>
          <w:kern w:val="0"/>
          <w:fitText w:val="8160" w:id="638916373"/>
          <w:lang w:val="en-US" w:eastAsia="zh-CN"/>
        </w:rPr>
        <w:t>副部长1</w:t>
      </w:r>
      <w:r>
        <w:rPr>
          <w:rFonts w:hint="eastAsia" w:ascii="仿宋_GB2312" w:hAnsi="仿宋_GB2312" w:cs="仿宋_GB2312"/>
          <w:spacing w:val="-7"/>
          <w:w w:val="98"/>
          <w:kern w:val="0"/>
          <w:fitText w:val="8160" w:id="638916373"/>
          <w:lang w:val="en-US" w:eastAsia="zh-CN"/>
        </w:rPr>
        <w:t>名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二、招聘流程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1.线上报名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420" w:rightChars="-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应聘人员下载并填写《招聘报名表》，命名为“应聘公司+应聘岗位+姓名”后发送至邮箱：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498596184@qq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同时，应聘人员需将报名岗位所要求的本人学历学位证书、职（执）业资格证书和其他有关材料等扫描压缩（压缩文件不超过10M），文件命名为“姓名+报名附件”作为附件一并发送。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2.报名时间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自本公告发布之日起至202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止。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（二）人选确定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通过简历筛选、综合测评、决策录用、背景调查和公示等环节，择优确定录用人选。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（一）本次公开招聘对于任职年限和年龄计算截止至202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（二）本次公开招聘仅接受网上报名，不接受现场报名及信件寄送。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（三）应聘人员须严格按照招聘公告规定的报名方式准备和上传材料，并对报名信息和提供材料的真实性和准确性负责。凡弄虚作假者，一经核实，将取消应聘资格。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（四）所有应聘材料仅用于本次公开招聘，将予以严格保密。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99" w:rightChars="-9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99" w:rightChars="-9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"http://www.cjtouzi.com/uploads/20220520/fdbf476ab57f07046c375f7039bfb650.xlsx" \o "1.长江产业集团公开招聘岗位信息" \t "http://www.cjtouzi.com/index/gsgg/_self"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 湖北长江科创服务集团有限公司公开招聘岗位信息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"http://www.cjtouzi.com/uploads/20220519/942d602bca92bea4d3cd2c4d77c57526.docx" \t "http://www.cjtouzi.com/index/gsgg/_self"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 湖北长江科创服务集团有限公司应聘报名表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湖北长江科创服务集团有限公司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2023年3月23日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25"/>
        </w:rPr>
      </w:pPr>
    </w:p>
    <w:p>
      <w:pPr>
        <w:spacing w:before="54" w:line="361" w:lineRule="exact"/>
        <w:ind w:left="1424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pStyle w:val="4"/>
        <w:spacing w:line="729" w:lineRule="exact"/>
        <w:ind w:left="5803" w:right="6036"/>
        <w:jc w:val="center"/>
      </w:pPr>
      <w:r>
        <w:t>长江科服招聘岗位表</w:t>
      </w:r>
    </w:p>
    <w:p>
      <w:pPr>
        <w:pStyle w:val="4"/>
        <w:spacing w:before="6"/>
        <w:rPr>
          <w:sz w:val="15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52"/>
        <w:gridCol w:w="837"/>
        <w:gridCol w:w="1216"/>
        <w:gridCol w:w="750"/>
        <w:gridCol w:w="4381"/>
        <w:gridCol w:w="4819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45" w:type="dxa"/>
          </w:tcPr>
          <w:p>
            <w:pPr>
              <w:pStyle w:val="10"/>
              <w:spacing w:before="125"/>
              <w:ind w:left="100" w:right="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552" w:type="dxa"/>
          </w:tcPr>
          <w:p>
            <w:pPr>
              <w:pStyle w:val="10"/>
              <w:spacing w:before="125"/>
              <w:ind w:left="1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部门/所属公司</w:t>
            </w:r>
          </w:p>
        </w:tc>
        <w:tc>
          <w:tcPr>
            <w:tcW w:w="837" w:type="dxa"/>
          </w:tcPr>
          <w:p>
            <w:pPr>
              <w:pStyle w:val="10"/>
              <w:spacing w:before="125"/>
              <w:ind w:left="177" w:right="1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部门</w:t>
            </w:r>
          </w:p>
        </w:tc>
        <w:tc>
          <w:tcPr>
            <w:tcW w:w="1216" w:type="dxa"/>
          </w:tcPr>
          <w:p>
            <w:pPr>
              <w:pStyle w:val="10"/>
              <w:spacing w:before="125"/>
              <w:ind w:left="146" w:right="13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需求岗位</w:t>
            </w:r>
          </w:p>
        </w:tc>
        <w:tc>
          <w:tcPr>
            <w:tcW w:w="750" w:type="dxa"/>
          </w:tcPr>
          <w:p>
            <w:pPr>
              <w:pStyle w:val="10"/>
              <w:spacing w:before="125"/>
              <w:ind w:left="153" w:right="14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数量</w:t>
            </w:r>
          </w:p>
        </w:tc>
        <w:tc>
          <w:tcPr>
            <w:tcW w:w="4381" w:type="dxa"/>
          </w:tcPr>
          <w:p>
            <w:pPr>
              <w:pStyle w:val="10"/>
              <w:spacing w:before="125"/>
              <w:ind w:left="1768" w:right="176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岗位职责</w:t>
            </w:r>
          </w:p>
        </w:tc>
        <w:tc>
          <w:tcPr>
            <w:tcW w:w="4819" w:type="dxa"/>
          </w:tcPr>
          <w:p>
            <w:pPr>
              <w:pStyle w:val="10"/>
              <w:spacing w:before="125"/>
              <w:ind w:left="1987" w:right="198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任职资格</w:t>
            </w:r>
          </w:p>
        </w:tc>
        <w:tc>
          <w:tcPr>
            <w:tcW w:w="1400" w:type="dxa"/>
          </w:tcPr>
          <w:p>
            <w:pPr>
              <w:pStyle w:val="10"/>
              <w:spacing w:before="125"/>
              <w:ind w:left="2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bottom w:val="nil"/>
            </w:tcBorders>
          </w:tcPr>
          <w:p>
            <w:pPr>
              <w:pStyle w:val="10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1.协助部长、副部长，组织编制、跟踪落实</w:t>
            </w:r>
          </w:p>
        </w:tc>
        <w:tc>
          <w:tcPr>
            <w:tcW w:w="4819" w:type="dxa"/>
            <w:vMerge w:val="restart"/>
          </w:tcPr>
          <w:p>
            <w:pPr>
              <w:pStyle w:val="10"/>
              <w:spacing w:before="7"/>
              <w:rPr>
                <w:rFonts w:ascii="方正小标宋_GBK"/>
                <w:sz w:val="12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0" w:after="0" w:line="307" w:lineRule="auto"/>
              <w:ind w:left="107" w:right="79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基本要求：具有良好的政治素质、职业素养， 遵纪守法，过往无不良记录，具有良好的组织、协调、沟通能力和团队合作意识。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0" w:after="0" w:line="307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年龄要求：35</w:t>
            </w:r>
            <w:r>
              <w:rPr>
                <w:spacing w:val="-11"/>
                <w:sz w:val="22"/>
              </w:rPr>
              <w:t xml:space="preserve"> 周岁以下，</w:t>
            </w:r>
            <w:r>
              <w:rPr>
                <w:spacing w:val="-5"/>
                <w:sz w:val="22"/>
              </w:rPr>
              <w:t>3</w:t>
            </w:r>
            <w:r>
              <w:rPr>
                <w:spacing w:val="-8"/>
                <w:sz w:val="22"/>
              </w:rPr>
              <w:t xml:space="preserve"> 年以上相关工作经</w:t>
            </w:r>
            <w:r>
              <w:rPr>
                <w:spacing w:val="-3"/>
                <w:sz w:val="22"/>
              </w:rPr>
              <w:t>验，特别优秀可适当放宽。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0" w:after="0" w:line="307" w:lineRule="auto"/>
              <w:ind w:left="107" w:right="96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学历及专业要求：硕士研究生及以上学历，生</w:t>
            </w:r>
            <w:r>
              <w:rPr>
                <w:spacing w:val="-3"/>
                <w:sz w:val="22"/>
              </w:rPr>
              <w:t>物医药、新一代信息技术等相关专业或工商管 理、法律、金融、经济等相关专业。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0" w:after="0" w:line="307" w:lineRule="auto"/>
              <w:ind w:left="107" w:right="96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掌握产业发展、科创服务方面战略规划的编制</w:t>
            </w:r>
            <w:r>
              <w:rPr>
                <w:spacing w:val="-3"/>
                <w:sz w:val="22"/>
              </w:rPr>
              <w:t>与管理，文字功底强。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0" w:after="0" w:line="307" w:lineRule="auto"/>
              <w:ind w:left="107" w:right="93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了解现代企业的运作模式，具有应聘岗位所需</w:t>
            </w:r>
            <w:r>
              <w:rPr>
                <w:spacing w:val="-3"/>
                <w:sz w:val="22"/>
              </w:rPr>
              <w:t>的财务、法律基础知识；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0" w:after="0" w:line="28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具有良好的沟通能力与业务开拓能力；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spacing w:before="70" w:after="0" w:line="307" w:lineRule="auto"/>
              <w:ind w:left="107" w:right="93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具有生物医药、新一代信息技术方向相关科研</w:t>
            </w:r>
            <w:r>
              <w:rPr>
                <w:spacing w:val="-5"/>
                <w:sz w:val="22"/>
              </w:rPr>
              <w:t>项目技术背景，研究院、实验室或产业研究部门</w:t>
            </w:r>
            <w:r>
              <w:rPr>
                <w:spacing w:val="-9"/>
                <w:sz w:val="22"/>
              </w:rPr>
              <w:t xml:space="preserve">的工作经验，或具有 </w:t>
            </w:r>
            <w:r>
              <w:rPr>
                <w:sz w:val="22"/>
              </w:rPr>
              <w:t>CPA</w:t>
            </w:r>
            <w:r>
              <w:rPr>
                <w:spacing w:val="-2"/>
                <w:sz w:val="22"/>
              </w:rPr>
              <w:t>、律师、</w:t>
            </w:r>
            <w:r>
              <w:rPr>
                <w:sz w:val="22"/>
              </w:rPr>
              <w:t>CFA</w:t>
            </w:r>
            <w:r>
              <w:rPr>
                <w:spacing w:val="-12"/>
                <w:sz w:val="22"/>
              </w:rPr>
              <w:t xml:space="preserve"> 等职业资</w:t>
            </w:r>
            <w:r>
              <w:rPr>
                <w:spacing w:val="-5"/>
                <w:sz w:val="22"/>
              </w:rPr>
              <w:t>格，或具有投资管理、基金管理业务实操经验者</w:t>
            </w:r>
            <w:r>
              <w:rPr>
                <w:spacing w:val="-3"/>
                <w:sz w:val="22"/>
              </w:rPr>
              <w:t>优先。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长江科创服务集团战略规划；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2.协助部长、副部长，分析、报告战略规划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执行情况；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3.负责收集、整理科创服务行业相关政策法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规及行业信息；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4.负责现代科创服务业和科创相关行业的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商业模式研究；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14"/>
              <w:rPr>
                <w:sz w:val="22"/>
              </w:rPr>
            </w:pPr>
            <w:r>
              <w:rPr>
                <w:sz w:val="22"/>
              </w:rPr>
              <w:t>湖北长江科创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78" w:right="169"/>
              <w:jc w:val="center"/>
              <w:rPr>
                <w:sz w:val="22"/>
              </w:rPr>
            </w:pPr>
            <w:r>
              <w:rPr>
                <w:sz w:val="22"/>
              </w:rPr>
              <w:t>战略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5.负责收集、整理科创行业投资项目信息，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14"/>
              <w:rPr>
                <w:sz w:val="22"/>
              </w:rPr>
            </w:pPr>
            <w:r>
              <w:rPr>
                <w:sz w:val="22"/>
              </w:rPr>
              <w:t>服务集团有限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78" w:right="169"/>
              <w:jc w:val="center"/>
              <w:rPr>
                <w:sz w:val="22"/>
              </w:rPr>
            </w:pPr>
            <w:r>
              <w:rPr>
                <w:sz w:val="22"/>
              </w:rPr>
              <w:t>发展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47" w:right="139"/>
              <w:jc w:val="center"/>
              <w:rPr>
                <w:sz w:val="22"/>
              </w:rPr>
            </w:pPr>
            <w:r>
              <w:rPr>
                <w:sz w:val="22"/>
              </w:rPr>
              <w:t>业务主管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建立、完善、管理储备项目库和外部专家库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258"/>
              <w:rPr>
                <w:sz w:val="22"/>
              </w:rPr>
            </w:pPr>
            <w:r>
              <w:rPr>
                <w:sz w:val="22"/>
              </w:rPr>
              <w:t>湖北武汉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14"/>
              <w:rPr>
                <w:sz w:val="22"/>
              </w:rPr>
            </w:pPr>
            <w:r>
              <w:rPr>
                <w:sz w:val="22"/>
              </w:rPr>
              <w:t>公司（二级）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部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等资源库；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6.协助部长、副部长对意向项目进行沟通谈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判、尽职调查、投资实施、投后管理及投资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全流程相关报告撰写；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7.根据国资投资管理相关规定，保障投资项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目立项、尽调、决策、实施、投后管理全流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程合法合规，并按要求管理相关资料档案，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向长江产业集团报备，接受监督检查；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8.完成上级交办的其他工作。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440" w:bottom="280" w:left="560" w:header="720" w:footer="72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9"/>
        <w:rPr>
          <w:rFonts w:ascii="Times New Roman"/>
          <w:sz w:val="21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52"/>
        <w:gridCol w:w="837"/>
        <w:gridCol w:w="1216"/>
        <w:gridCol w:w="750"/>
        <w:gridCol w:w="4381"/>
        <w:gridCol w:w="4819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bottom w:val="nil"/>
            </w:tcBorders>
          </w:tcPr>
          <w:p>
            <w:pPr>
              <w:pStyle w:val="10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1.协助办公室主任做好公司日常行政管理、</w:t>
            </w:r>
          </w:p>
        </w:tc>
        <w:tc>
          <w:tcPr>
            <w:tcW w:w="4819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30"/>
              </w:tabs>
              <w:spacing w:before="169" w:after="0" w:line="307" w:lineRule="auto"/>
              <w:ind w:left="107" w:right="79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基本要求：具有良好的政治素质、职业素养， </w:t>
            </w:r>
            <w:r>
              <w:rPr>
                <w:spacing w:val="-5"/>
                <w:sz w:val="22"/>
              </w:rPr>
              <w:t>遵纪守法，过往无不良记录，具备良好的沟通协</w:t>
            </w:r>
            <w:r>
              <w:rPr>
                <w:spacing w:val="-6"/>
                <w:sz w:val="22"/>
              </w:rPr>
              <w:t>调能力、团队协作精神、敬业精神，逻辑思维清晰；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30"/>
              </w:tabs>
              <w:spacing w:before="0" w:after="0" w:line="307" w:lineRule="auto"/>
              <w:ind w:left="107" w:right="96" w:firstLine="0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年龄及学历要求：</w:t>
            </w:r>
            <w:r>
              <w:rPr>
                <w:spacing w:val="-13"/>
                <w:sz w:val="22"/>
              </w:rPr>
              <w:t>35</w:t>
            </w:r>
            <w:r>
              <w:rPr>
                <w:spacing w:val="-11"/>
                <w:sz w:val="22"/>
              </w:rPr>
              <w:t xml:space="preserve"> 周岁以下，硕士及以上学</w:t>
            </w:r>
            <w:r>
              <w:rPr>
                <w:spacing w:val="-5"/>
                <w:sz w:val="22"/>
              </w:rPr>
              <w:t>历，新闻学、商务文秘等相关专业优先，特别优</w:t>
            </w:r>
            <w:r>
              <w:rPr>
                <w:spacing w:val="-3"/>
                <w:sz w:val="22"/>
              </w:rPr>
              <w:t>秀可适当放宽；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30"/>
              </w:tabs>
              <w:spacing w:before="0" w:after="0" w:line="279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工作经验要求：具有 </w:t>
            </w:r>
            <w:r>
              <w:rPr>
                <w:sz w:val="22"/>
              </w:rPr>
              <w:t>5</w:t>
            </w:r>
            <w:r>
              <w:rPr>
                <w:spacing w:val="-9"/>
                <w:sz w:val="22"/>
              </w:rPr>
              <w:t xml:space="preserve"> 年以上相关工作经验，</w:t>
            </w:r>
          </w:p>
          <w:p>
            <w:pPr>
              <w:pStyle w:val="10"/>
              <w:spacing w:before="75" w:line="307" w:lineRule="auto"/>
              <w:ind w:left="107" w:right="30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在大型国企有过 </w:t>
            </w:r>
            <w:r>
              <w:rPr>
                <w:sz w:val="22"/>
              </w:rPr>
              <w:t>2</w:t>
            </w:r>
            <w:r>
              <w:rPr>
                <w:spacing w:val="-9"/>
                <w:sz w:val="22"/>
              </w:rPr>
              <w:t xml:space="preserve"> 年以上管理工作经验优先； 4.</w:t>
            </w:r>
            <w:r>
              <w:rPr>
                <w:spacing w:val="-3"/>
                <w:sz w:val="22"/>
              </w:rPr>
              <w:t>具有较强的文字功底和语言表达能力。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制度体系建设、后勤保障、信息化运营和风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控保密等工作。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2.协助主任制订完善各项行政管理制度和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流程，制定部门年度和日常工作计划，做好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94" w:right="87"/>
              <w:jc w:val="center"/>
              <w:rPr>
                <w:sz w:val="22"/>
              </w:rPr>
            </w:pPr>
            <w:r>
              <w:rPr>
                <w:sz w:val="22"/>
              </w:rPr>
              <w:t>湖北长江科创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78" w:right="169"/>
              <w:jc w:val="center"/>
              <w:rPr>
                <w:sz w:val="22"/>
              </w:rPr>
            </w:pPr>
            <w:r>
              <w:rPr>
                <w:sz w:val="22"/>
              </w:rPr>
              <w:t>综合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对外衔接协调工作；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26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94" w:right="87"/>
              <w:jc w:val="center"/>
              <w:rPr>
                <w:sz w:val="22"/>
              </w:rPr>
            </w:pPr>
            <w:r>
              <w:rPr>
                <w:sz w:val="22"/>
              </w:rPr>
              <w:t>服务集团有限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78" w:right="169"/>
              <w:jc w:val="center"/>
              <w:rPr>
                <w:sz w:val="22"/>
              </w:rPr>
            </w:pPr>
            <w:r>
              <w:rPr>
                <w:sz w:val="22"/>
              </w:rPr>
              <w:t>办公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47" w:right="139"/>
              <w:jc w:val="center"/>
              <w:rPr>
                <w:sz w:val="22"/>
              </w:rPr>
            </w:pPr>
            <w:r>
              <w:rPr>
                <w:sz w:val="22"/>
              </w:rPr>
              <w:t>副主任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3.负责起草公司综合性的文件、工作计划、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258"/>
              <w:rPr>
                <w:sz w:val="22"/>
              </w:rPr>
            </w:pPr>
            <w:r>
              <w:rPr>
                <w:sz w:val="22"/>
              </w:rPr>
              <w:t>湖北武汉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94" w:right="87"/>
              <w:jc w:val="center"/>
              <w:rPr>
                <w:sz w:val="22"/>
              </w:rPr>
            </w:pPr>
            <w:r>
              <w:rPr>
                <w:sz w:val="22"/>
              </w:rPr>
              <w:t>公司（二级）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室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总结、汇报和请示等文字材料；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4.做好公司行政管理工作，包括行政管理、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档案管理、资产管理、会议会务管理、印章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管理、公车管理、后勤管理等工作；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5.协助主任做好本部门内部管理工作，完成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上级交办的其他工作。</w:t>
            </w:r>
          </w:p>
        </w:tc>
        <w:tc>
          <w:tcPr>
            <w:tcW w:w="4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</w:trPr>
        <w:tc>
          <w:tcPr>
            <w:tcW w:w="6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26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10"/>
              <w:spacing w:before="1" w:line="307" w:lineRule="auto"/>
              <w:ind w:left="114" w:right="105"/>
              <w:jc w:val="center"/>
              <w:rPr>
                <w:sz w:val="22"/>
              </w:rPr>
            </w:pPr>
            <w:r>
              <w:rPr>
                <w:sz w:val="22"/>
              </w:rPr>
              <w:t>湖北华科投资有限公司（三级）</w:t>
            </w:r>
          </w:p>
        </w:tc>
        <w:tc>
          <w:tcPr>
            <w:tcW w:w="83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9" w:line="336" w:lineRule="auto"/>
              <w:ind w:left="218" w:right="107" w:hanging="101"/>
              <w:rPr>
                <w:sz w:val="20"/>
              </w:rPr>
            </w:pPr>
            <w:r>
              <w:rPr>
                <w:sz w:val="20"/>
              </w:rPr>
              <w:t>运营管理部</w:t>
            </w:r>
          </w:p>
        </w:tc>
        <w:tc>
          <w:tcPr>
            <w:tcW w:w="12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9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业务主管</w:t>
            </w:r>
          </w:p>
        </w:tc>
        <w:tc>
          <w:tcPr>
            <w:tcW w:w="75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31"/>
              </w:tabs>
              <w:spacing w:before="0" w:after="0" w:line="240" w:lineRule="auto"/>
              <w:ind w:left="330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参与园区配套设施招商招租；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31"/>
              </w:tabs>
              <w:spacing w:before="78" w:after="0" w:line="240" w:lineRule="auto"/>
              <w:ind w:left="330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参与园区设施运营维护、企业服务；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31"/>
              </w:tabs>
              <w:spacing w:before="78" w:after="0" w:line="240" w:lineRule="auto"/>
              <w:ind w:left="330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负责项目政策补贴申请；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31"/>
              </w:tabs>
              <w:spacing w:before="78" w:after="0" w:line="307" w:lineRule="auto"/>
              <w:ind w:left="108" w:right="96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负责项目孵化器资质申请、园区企业孵化</w:t>
            </w:r>
            <w:r>
              <w:rPr>
                <w:spacing w:val="-3"/>
                <w:sz w:val="22"/>
              </w:rPr>
              <w:t>服务；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31"/>
              </w:tabs>
              <w:spacing w:before="0" w:after="0" w:line="280" w:lineRule="exact"/>
              <w:ind w:left="330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完成领导交办的其他工作。</w:t>
            </w:r>
          </w:p>
        </w:tc>
        <w:tc>
          <w:tcPr>
            <w:tcW w:w="481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30"/>
              </w:tabs>
              <w:spacing w:before="0" w:after="0" w:line="307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具备良好的分析和数据处理能力、沟通谈判能</w:t>
            </w:r>
            <w:r>
              <w:rPr>
                <w:spacing w:val="-5"/>
                <w:sz w:val="22"/>
              </w:rPr>
              <w:t>力和协调能力，具有一定的产业园区运营、工程</w:t>
            </w:r>
            <w:r>
              <w:rPr>
                <w:spacing w:val="-3"/>
                <w:sz w:val="22"/>
              </w:rPr>
              <w:t>管理、计划管理及流程管理等经验者优先；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30"/>
              </w:tabs>
              <w:spacing w:before="0" w:after="0" w:line="307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大学本科及以上，</w:t>
            </w:r>
            <w:r>
              <w:rPr>
                <w:sz w:val="22"/>
              </w:rPr>
              <w:t>3</w:t>
            </w:r>
            <w:r>
              <w:rPr>
                <w:spacing w:val="-9"/>
                <w:sz w:val="22"/>
              </w:rPr>
              <w:t xml:space="preserve"> 年及以上相关岗位工作经</w:t>
            </w:r>
            <w:r>
              <w:rPr>
                <w:spacing w:val="-6"/>
                <w:sz w:val="22"/>
              </w:rPr>
              <w:t>验,特别优秀可适当放宽，有咨询公司及科技招</w:t>
            </w:r>
            <w:r>
              <w:rPr>
                <w:spacing w:val="-5"/>
                <w:sz w:val="22"/>
              </w:rPr>
              <w:t>商、行政审批、项目咨询等相关政府及园区服务</w:t>
            </w:r>
            <w:r>
              <w:rPr>
                <w:spacing w:val="-3"/>
                <w:sz w:val="22"/>
              </w:rPr>
              <w:t>工作经历者优先；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30"/>
              </w:tabs>
              <w:spacing w:before="0" w:after="0" w:line="307" w:lineRule="auto"/>
              <w:ind w:left="107" w:right="-15" w:firstLine="0"/>
              <w:jc w:val="left"/>
              <w:rPr>
                <w:sz w:val="22"/>
              </w:rPr>
            </w:pPr>
            <w:r>
              <w:rPr>
                <w:spacing w:val="-13"/>
                <w:sz w:val="22"/>
              </w:rPr>
              <w:t>有较好的文字功底，协调能力强，抗压能力强、</w:t>
            </w:r>
            <w:r>
              <w:rPr>
                <w:spacing w:val="-5"/>
                <w:sz w:val="22"/>
              </w:rPr>
              <w:t>具有创新精神。</w:t>
            </w:r>
          </w:p>
        </w:tc>
        <w:tc>
          <w:tcPr>
            <w:tcW w:w="14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258"/>
              <w:rPr>
                <w:sz w:val="22"/>
              </w:rPr>
            </w:pPr>
            <w:r>
              <w:rPr>
                <w:sz w:val="22"/>
              </w:rPr>
              <w:t>湖北武汉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440" w:bottom="280" w:left="560" w:header="720" w:footer="720" w:gutter="0"/>
          <w:cols w:space="720" w:num="1"/>
        </w:sectPr>
      </w:pPr>
    </w:p>
    <w:tbl>
      <w:tblPr>
        <w:tblStyle w:val="6"/>
        <w:tblpPr w:leftFromText="180" w:rightFromText="180" w:vertAnchor="text" w:horzAnchor="page" w:tblpX="706" w:tblpY="-58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52"/>
        <w:gridCol w:w="837"/>
        <w:gridCol w:w="1216"/>
        <w:gridCol w:w="750"/>
        <w:gridCol w:w="4381"/>
        <w:gridCol w:w="4819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6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41"/>
              <w:ind w:left="26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5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307" w:lineRule="auto"/>
              <w:ind w:left="114" w:right="105"/>
              <w:jc w:val="both"/>
              <w:rPr>
                <w:sz w:val="22"/>
              </w:rPr>
            </w:pPr>
            <w:r>
              <w:rPr>
                <w:sz w:val="22"/>
              </w:rPr>
              <w:t>湖北科技创业服务中心有限公司（三级）</w:t>
            </w:r>
          </w:p>
        </w:tc>
        <w:tc>
          <w:tcPr>
            <w:tcW w:w="8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307" w:lineRule="auto"/>
              <w:ind w:left="197" w:right="186"/>
              <w:jc w:val="both"/>
              <w:rPr>
                <w:sz w:val="22"/>
              </w:rPr>
            </w:pPr>
            <w:r>
              <w:rPr>
                <w:sz w:val="22"/>
              </w:rPr>
              <w:t>创新孵化部</w:t>
            </w:r>
          </w:p>
        </w:tc>
        <w:tc>
          <w:tcPr>
            <w:tcW w:w="121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10"/>
              <w:ind w:left="166"/>
              <w:rPr>
                <w:sz w:val="22"/>
              </w:rPr>
            </w:pPr>
            <w:r>
              <w:rPr>
                <w:sz w:val="22"/>
              </w:rPr>
              <w:t>孵化专员</w:t>
            </w:r>
          </w:p>
          <w:p>
            <w:pPr>
              <w:pStyle w:val="10"/>
              <w:spacing w:before="78" w:line="307" w:lineRule="auto"/>
              <w:ind w:left="106" w:right="-15" w:firstLine="60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政策研究及企服</w:t>
            </w:r>
            <w:r>
              <w:rPr>
                <w:sz w:val="22"/>
              </w:rPr>
              <w:t>）</w:t>
            </w:r>
          </w:p>
        </w:tc>
        <w:tc>
          <w:tcPr>
            <w:tcW w:w="75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4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1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331"/>
              </w:tabs>
              <w:spacing w:before="39" w:after="0" w:line="307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熟悉国家方针政策，具备针对中小企业科技政策研究的能力；指导入孵、在孵企业申</w:t>
            </w:r>
            <w:r>
              <w:rPr>
                <w:spacing w:val="-3"/>
                <w:sz w:val="22"/>
              </w:rPr>
              <w:t>请并落实优惠扶持政策。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31"/>
              </w:tabs>
              <w:spacing w:before="0" w:after="0" w:line="307" w:lineRule="auto"/>
              <w:ind w:left="108" w:right="-15" w:firstLine="0"/>
              <w:jc w:val="left"/>
              <w:rPr>
                <w:sz w:val="22"/>
              </w:rPr>
            </w:pPr>
            <w:r>
              <w:rPr>
                <w:spacing w:val="-13"/>
                <w:sz w:val="22"/>
              </w:rPr>
              <w:t xml:space="preserve">负责企业日常联络，入户走访、信息调研， </w:t>
            </w:r>
            <w:r>
              <w:rPr>
                <w:spacing w:val="-5"/>
                <w:sz w:val="22"/>
              </w:rPr>
              <w:t>跟踪企业成长情况；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31"/>
              </w:tabs>
              <w:spacing w:before="0" w:after="0" w:line="307" w:lineRule="auto"/>
              <w:ind w:left="108" w:right="300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负责与各级政府部门建立良好的的关系以及客户的接待、沟通、联络工作；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31"/>
              </w:tabs>
              <w:spacing w:before="0" w:after="0" w:line="307" w:lineRule="auto"/>
              <w:ind w:left="108" w:right="96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负责创业服务活动策划、组织实施并整理</w:t>
            </w:r>
            <w:r>
              <w:rPr>
                <w:spacing w:val="-3"/>
                <w:sz w:val="22"/>
              </w:rPr>
              <w:t>资料上报；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31"/>
              </w:tabs>
              <w:spacing w:before="0" w:after="0" w:line="280" w:lineRule="exact"/>
              <w:ind w:left="330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完成上级交办的其他工作。</w:t>
            </w:r>
          </w:p>
        </w:tc>
        <w:tc>
          <w:tcPr>
            <w:tcW w:w="4819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before="39" w:after="0" w:line="307" w:lineRule="auto"/>
              <w:ind w:left="107" w:right="79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基本要求：具有良好的政治素质、职业素养， </w:t>
            </w:r>
            <w:r>
              <w:rPr>
                <w:spacing w:val="-5"/>
                <w:sz w:val="22"/>
              </w:rPr>
              <w:t>遵纪守法，过往无不良记录，具备良好的沟通协</w:t>
            </w:r>
            <w:r>
              <w:rPr>
                <w:spacing w:val="-6"/>
                <w:sz w:val="22"/>
              </w:rPr>
              <w:t>调能力、团队协作精神、敬业精神，逻辑思维清晰；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before="0" w:after="0" w:line="279" w:lineRule="exact"/>
              <w:ind w:left="329" w:right="0" w:hanging="22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年龄要求：</w:t>
            </w:r>
            <w:r>
              <w:rPr>
                <w:sz w:val="22"/>
              </w:rPr>
              <w:t>35</w:t>
            </w:r>
            <w:r>
              <w:rPr>
                <w:spacing w:val="-10"/>
                <w:sz w:val="22"/>
              </w:rPr>
              <w:t xml:space="preserve"> 周岁以下；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before="7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学历要求：本科及以上学历；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before="0" w:after="0" w:line="360" w:lineRule="atLeast"/>
              <w:ind w:left="107" w:right="93" w:firstLine="0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熟悉有关科创服务、高新技术产业等相关领域</w:t>
            </w:r>
            <w:r>
              <w:rPr>
                <w:spacing w:val="-6"/>
                <w:sz w:val="22"/>
              </w:rPr>
              <w:t>的法律法规；具有项目汇报、阶段总结和结题等</w:t>
            </w:r>
            <w:r>
              <w:rPr>
                <w:spacing w:val="-5"/>
                <w:sz w:val="22"/>
              </w:rPr>
              <w:t>相关文档撰写经验；有孵化器从业资格和孵化器</w:t>
            </w:r>
            <w:r>
              <w:rPr>
                <w:spacing w:val="-3"/>
                <w:sz w:val="22"/>
              </w:rPr>
              <w:t>从业经验、知识产权服务业务经验优先考虑；</w:t>
            </w:r>
          </w:p>
        </w:tc>
        <w:tc>
          <w:tcPr>
            <w:tcW w:w="14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41"/>
              <w:ind w:left="258"/>
              <w:rPr>
                <w:sz w:val="22"/>
              </w:rPr>
            </w:pPr>
            <w:r>
              <w:rPr>
                <w:sz w:val="22"/>
              </w:rPr>
              <w:t>湖北武汉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</w:trPr>
        <w:tc>
          <w:tcPr>
            <w:tcW w:w="6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10"/>
              <w:ind w:left="26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5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10"/>
              <w:spacing w:line="307" w:lineRule="auto"/>
              <w:ind w:left="114" w:right="105"/>
              <w:jc w:val="center"/>
              <w:rPr>
                <w:sz w:val="22"/>
              </w:rPr>
            </w:pPr>
            <w:r>
              <w:rPr>
                <w:sz w:val="22"/>
              </w:rPr>
              <w:t>武汉地球空间信息产业投资有限公司（三级）</w:t>
            </w:r>
          </w:p>
        </w:tc>
        <w:tc>
          <w:tcPr>
            <w:tcW w:w="8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307" w:lineRule="auto"/>
              <w:ind w:left="197" w:right="186"/>
              <w:jc w:val="both"/>
              <w:rPr>
                <w:sz w:val="22"/>
              </w:rPr>
            </w:pPr>
            <w:r>
              <w:rPr>
                <w:sz w:val="22"/>
              </w:rPr>
              <w:t>工程服务部</w:t>
            </w:r>
          </w:p>
        </w:tc>
        <w:tc>
          <w:tcPr>
            <w:tcW w:w="121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10"/>
              <w:ind w:left="387"/>
              <w:rPr>
                <w:sz w:val="22"/>
              </w:rPr>
            </w:pPr>
            <w:r>
              <w:rPr>
                <w:sz w:val="22"/>
              </w:rPr>
              <w:t>部长</w:t>
            </w:r>
          </w:p>
        </w:tc>
        <w:tc>
          <w:tcPr>
            <w:tcW w:w="7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30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"/>
              <w:jc w:val="center"/>
              <w:textAlignment w:val="auto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08" w:right="93" w:firstLine="0"/>
              <w:jc w:val="left"/>
              <w:textAlignment w:val="auto"/>
              <w:rPr>
                <w:sz w:val="22"/>
              </w:rPr>
            </w:pPr>
            <w:r>
              <w:rPr>
                <w:spacing w:val="-4"/>
                <w:sz w:val="22"/>
              </w:rPr>
              <w:t>组织拟定工程管理相关制度和办法，并监</w:t>
            </w:r>
            <w:r>
              <w:rPr>
                <w:spacing w:val="-3"/>
                <w:sz w:val="22"/>
              </w:rPr>
              <w:t>督落实；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08" w:right="300" w:firstLine="0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负责制定及组织落实部门年度和日常工</w:t>
            </w:r>
            <w:r>
              <w:rPr>
                <w:spacing w:val="-2"/>
                <w:sz w:val="22"/>
              </w:rPr>
              <w:t>作计划；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08" w:right="300" w:firstLine="0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负责公司运营项目园区安全管理等各项</w:t>
            </w:r>
            <w:r>
              <w:rPr>
                <w:spacing w:val="-2"/>
                <w:sz w:val="22"/>
              </w:rPr>
              <w:t>工作；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08" w:right="300" w:firstLine="0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负责公司工程建设项目的工程质量、安全、进度管理工作；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330" w:right="0" w:hanging="223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负责归口项目工程招投标管理工作；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08" w:right="300" w:firstLine="0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负责工程建设项目的合同及费用管理工作；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08" w:right="300" w:firstLine="0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组织或参与工程建设项目的竣工验收工作；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330" w:right="0" w:hanging="223"/>
              <w:jc w:val="left"/>
              <w:textAlignment w:val="auto"/>
              <w:rPr>
                <w:sz w:val="22"/>
              </w:rPr>
            </w:pPr>
            <w:r>
              <w:rPr>
                <w:spacing w:val="-3"/>
                <w:sz w:val="22"/>
              </w:rPr>
              <w:t>做好公司投资工程建设项目前期过程中</w:t>
            </w:r>
          </w:p>
        </w:tc>
        <w:tc>
          <w:tcPr>
            <w:tcW w:w="48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180" w:after="0" w:line="307" w:lineRule="auto"/>
              <w:ind w:left="107" w:right="79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正直诚信、责任心强，具有良好的职业素养， </w:t>
            </w:r>
            <w:r>
              <w:rPr>
                <w:spacing w:val="-4"/>
                <w:sz w:val="22"/>
              </w:rPr>
              <w:t>具备良好的综合管理和组织协调能力，有较深厚</w:t>
            </w:r>
            <w:r>
              <w:rPr>
                <w:spacing w:val="-3"/>
                <w:sz w:val="22"/>
              </w:rPr>
              <w:t>的工程技术理论基础及工程实践经验；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0" w:after="0" w:line="307" w:lineRule="auto"/>
              <w:ind w:left="107" w:right="96" w:firstLine="0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大学本科及以上，工程类专业，具有高级工程</w:t>
            </w:r>
            <w:r>
              <w:rPr>
                <w:spacing w:val="-3"/>
                <w:sz w:val="22"/>
              </w:rPr>
              <w:t>师职称，</w:t>
            </w:r>
            <w:r>
              <w:rPr>
                <w:sz w:val="22"/>
              </w:rPr>
              <w:t>5</w:t>
            </w:r>
            <w:r>
              <w:rPr>
                <w:spacing w:val="-9"/>
                <w:sz w:val="22"/>
              </w:rPr>
              <w:t xml:space="preserve"> 年以上工程管理相关工作经验；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0" w:after="0" w:line="307" w:lineRule="auto"/>
              <w:ind w:left="107" w:right="79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熟悉国家相关法律法规及规范，了解行业发展</w:t>
            </w:r>
            <w:r>
              <w:rPr>
                <w:spacing w:val="-5"/>
                <w:sz w:val="22"/>
              </w:rPr>
              <w:t>方向，对工程建设项目的设计、施工、质量、安</w:t>
            </w:r>
            <w:r>
              <w:rPr>
                <w:spacing w:val="-6"/>
                <w:sz w:val="22"/>
              </w:rPr>
              <w:t>全、进度、竣工验收以及保修等过程管理有较深</w:t>
            </w:r>
            <w:r>
              <w:rPr>
                <w:spacing w:val="-3"/>
                <w:sz w:val="22"/>
              </w:rPr>
              <w:t>的了解，具有良好的协调解决工程问题的能力。</w:t>
            </w:r>
          </w:p>
        </w:tc>
        <w:tc>
          <w:tcPr>
            <w:tcW w:w="14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10"/>
              <w:ind w:left="258"/>
              <w:rPr>
                <w:sz w:val="22"/>
              </w:rPr>
            </w:pPr>
            <w:r>
              <w:rPr>
                <w:sz w:val="22"/>
              </w:rPr>
              <w:t>湖北武汉</w:t>
            </w: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spacing w:before="9"/>
        <w:rPr>
          <w:rFonts w:ascii="Times New Roman"/>
          <w:sz w:val="21"/>
        </w:rPr>
      </w:pPr>
    </w:p>
    <w:tbl>
      <w:tblPr>
        <w:tblStyle w:val="6"/>
        <w:tblpPr w:leftFromText="180" w:rightFromText="180" w:vertAnchor="text" w:horzAnchor="page" w:tblpX="690" w:tblpY="33"/>
        <w:tblOverlap w:val="never"/>
        <w:tblW w:w="15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52"/>
        <w:gridCol w:w="837"/>
        <w:gridCol w:w="1216"/>
        <w:gridCol w:w="750"/>
        <w:gridCol w:w="4381"/>
        <w:gridCol w:w="4819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vAlign w:val="top"/>
          </w:tcPr>
          <w:p>
            <w:pPr>
              <w:pStyle w:val="10"/>
              <w:spacing w:before="39"/>
              <w:ind w:left="108"/>
              <w:rPr>
                <w:sz w:val="22"/>
              </w:rPr>
            </w:pPr>
            <w:r>
              <w:rPr>
                <w:sz w:val="22"/>
              </w:rPr>
              <w:t>涉及的工程技术工作；</w:t>
            </w:r>
          </w:p>
          <w:p>
            <w:pPr>
              <w:pStyle w:val="10"/>
              <w:spacing w:before="78"/>
              <w:ind w:left="108"/>
              <w:rPr>
                <w:sz w:val="22"/>
              </w:rPr>
            </w:pPr>
            <w:r>
              <w:rPr>
                <w:sz w:val="22"/>
              </w:rPr>
              <w:t>9.完成领导交办的其他工作。</w:t>
            </w:r>
          </w:p>
        </w:tc>
        <w:tc>
          <w:tcPr>
            <w:tcW w:w="4819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5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bottom w:val="nil"/>
            </w:tcBorders>
            <w:vAlign w:val="top"/>
          </w:tcPr>
          <w:p>
            <w:pPr>
              <w:pStyle w:val="10"/>
              <w:spacing w:before="39"/>
              <w:ind w:left="108"/>
              <w:rPr>
                <w:sz w:val="22"/>
              </w:rPr>
            </w:pPr>
            <w:r>
              <w:rPr>
                <w:sz w:val="22"/>
              </w:rPr>
              <w:t>1.参与合约管理相关制度的制定，并督促落</w:t>
            </w:r>
          </w:p>
        </w:tc>
        <w:tc>
          <w:tcPr>
            <w:tcW w:w="4819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0" w:after="0" w:line="307" w:lineRule="auto"/>
              <w:ind w:left="107" w:right="79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正直诚信、责任心强，具有良好的职业素养， </w:t>
            </w:r>
            <w:r>
              <w:rPr>
                <w:spacing w:val="-4"/>
                <w:sz w:val="22"/>
              </w:rPr>
              <w:t>具备良好的综合管理和组织协调能力，熟悉工程</w:t>
            </w:r>
            <w:r>
              <w:rPr>
                <w:spacing w:val="-5"/>
                <w:sz w:val="22"/>
              </w:rPr>
              <w:t>技术成本造价管理，能够对各类成本数据进行分</w:t>
            </w:r>
            <w:r>
              <w:rPr>
                <w:spacing w:val="-3"/>
                <w:sz w:val="22"/>
              </w:rPr>
              <w:t>析判断；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0" w:after="0" w:line="307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大学本科及以上，工民建、工程造价等工程类</w:t>
            </w:r>
            <w:r>
              <w:rPr>
                <w:spacing w:val="-3"/>
                <w:sz w:val="22"/>
              </w:rPr>
              <w:t>相关专业，</w:t>
            </w:r>
            <w:r>
              <w:rPr>
                <w:sz w:val="22"/>
              </w:rPr>
              <w:t>5</w:t>
            </w:r>
            <w:r>
              <w:rPr>
                <w:spacing w:val="-9"/>
                <w:sz w:val="22"/>
              </w:rPr>
              <w:t xml:space="preserve"> 年以上工程建设项目预决算、成本</w:t>
            </w:r>
            <w:r>
              <w:rPr>
                <w:spacing w:val="-3"/>
                <w:sz w:val="22"/>
              </w:rPr>
              <w:t>分析、成本控制、合约管理工作经验；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0" w:after="0" w:line="307" w:lineRule="auto"/>
              <w:ind w:left="107" w:right="96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熟悉工程造价、建筑工程施工、材料设备、合</w:t>
            </w:r>
            <w:r>
              <w:rPr>
                <w:spacing w:val="-3"/>
                <w:sz w:val="22"/>
              </w:rPr>
              <w:t>同等知识，具有较好的协调解决工程问题的能 力。</w:t>
            </w:r>
          </w:p>
        </w:tc>
        <w:tc>
          <w:tcPr>
            <w:tcW w:w="1400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实；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2.参与年度工作计划的拟订；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3.参与重大项目或公司投资项目前期过程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307" w:lineRule="auto"/>
              <w:ind w:left="114" w:right="105"/>
              <w:jc w:val="center"/>
              <w:rPr>
                <w:sz w:val="22"/>
              </w:rPr>
            </w:pPr>
            <w:r>
              <w:rPr>
                <w:sz w:val="22"/>
              </w:rPr>
              <w:t>武汉地球空间信息产业投资有限公司（三级）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41" w:line="307" w:lineRule="auto"/>
              <w:ind w:left="197" w:right="186"/>
              <w:jc w:val="both"/>
              <w:rPr>
                <w:sz w:val="22"/>
              </w:rPr>
            </w:pPr>
            <w:r>
              <w:rPr>
                <w:sz w:val="22"/>
              </w:rPr>
              <w:t>工程服务部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10"/>
              <w:spacing w:before="1" w:line="307" w:lineRule="auto"/>
              <w:ind w:left="106" w:right="-15"/>
              <w:rPr>
                <w:sz w:val="22"/>
              </w:rPr>
            </w:pPr>
            <w:r>
              <w:rPr>
                <w:spacing w:val="-35"/>
                <w:sz w:val="22"/>
              </w:rPr>
              <w:t>副部长</w:t>
            </w:r>
            <w:r>
              <w:rPr>
                <w:spacing w:val="-3"/>
                <w:sz w:val="22"/>
              </w:rPr>
              <w:t>（</w:t>
            </w:r>
            <w:r>
              <w:rPr>
                <w:sz w:val="22"/>
              </w:rPr>
              <w:t>合</w:t>
            </w:r>
            <w:r>
              <w:rPr>
                <w:spacing w:val="-2"/>
                <w:sz w:val="22"/>
              </w:rPr>
              <w:t>约管理岗</w:t>
            </w:r>
            <w:r>
              <w:rPr>
                <w:sz w:val="22"/>
              </w:rPr>
              <w:t>）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中的投资估算的编制工作；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331"/>
              </w:tabs>
              <w:spacing w:before="78" w:after="0" w:line="307" w:lineRule="auto"/>
              <w:ind w:left="108" w:right="300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配合部长做好工程建设项目投资计划的拟定及实施工作；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331"/>
              </w:tabs>
              <w:spacing w:before="0" w:after="0" w:line="280" w:lineRule="exact"/>
              <w:ind w:left="330" w:right="0" w:hanging="22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做好项目工程款结算和决算、工程建设项</w:t>
            </w:r>
          </w:p>
          <w:p>
            <w:pPr>
              <w:pStyle w:val="10"/>
              <w:spacing w:before="78"/>
              <w:ind w:left="108"/>
              <w:rPr>
                <w:sz w:val="22"/>
              </w:rPr>
            </w:pPr>
            <w:r>
              <w:rPr>
                <w:sz w:val="22"/>
              </w:rPr>
              <w:t>目的合同管理、成本核算和成本动态管理、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10"/>
              <w:spacing w:before="1"/>
              <w:ind w:left="258"/>
              <w:rPr>
                <w:sz w:val="22"/>
              </w:rPr>
            </w:pPr>
            <w:r>
              <w:rPr>
                <w:sz w:val="22"/>
              </w:rPr>
              <w:t>湖北武汉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后评估工作；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6.配合部长做好工程建设项目的招投标工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作；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</w:tcBorders>
            <w:vAlign w:val="top"/>
          </w:tcPr>
          <w:p>
            <w:pPr>
              <w:pStyle w:val="10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7.完成领导交办的其他工作。</w:t>
            </w:r>
          </w:p>
        </w:tc>
        <w:tc>
          <w:tcPr>
            <w:tcW w:w="4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10"/>
        <w:rPr>
          <w:rFonts w:ascii="Times New Roman"/>
          <w:sz w:val="22"/>
        </w:rPr>
        <w:sectPr>
          <w:pgSz w:w="16838" w:h="11906" w:orient="landscape"/>
          <w:pgMar w:top="1587" w:right="2098" w:bottom="1474" w:left="1984" w:header="851" w:footer="992" w:gutter="0"/>
          <w:paperSrc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湖北</w:t>
      </w:r>
      <w:r>
        <w:rPr>
          <w:rFonts w:hint="eastAsia" w:ascii="黑体" w:hAnsi="华文中宋" w:eastAsia="黑体"/>
          <w:b/>
          <w:sz w:val="36"/>
          <w:szCs w:val="36"/>
        </w:rPr>
        <w:t>长江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科创服务</w:t>
      </w:r>
      <w:r>
        <w:rPr>
          <w:rFonts w:hint="eastAsia" w:ascii="黑体" w:hAnsi="华文中宋" w:eastAsia="黑体"/>
          <w:b/>
          <w:sz w:val="36"/>
          <w:szCs w:val="36"/>
        </w:rPr>
        <w:t>集团有限公司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>
      <w:pPr>
        <w:rPr>
          <w:rFonts w:hint="eastAsia"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Cs/>
          <w:sz w:val="28"/>
          <w:lang w:val="en-US" w:eastAsia="zh-CN"/>
        </w:rPr>
        <w:t>应聘公司及</w:t>
      </w:r>
      <w:r>
        <w:rPr>
          <w:rFonts w:hint="eastAsia" w:ascii="楷体_GB2312" w:eastAsia="楷体_GB2312"/>
          <w:bCs/>
          <w:sz w:val="28"/>
        </w:rPr>
        <w:t>岗位</w:t>
      </w:r>
      <w:r>
        <w:rPr>
          <w:rFonts w:hint="eastAsia" w:ascii="楷体_GB2312" w:eastAsia="楷体_GB2312"/>
          <w:b/>
          <w:sz w:val="28"/>
        </w:rPr>
        <w:t>：</w:t>
      </w:r>
      <w:r>
        <w:rPr>
          <w:rFonts w:hint="eastAsia" w:ascii="楷体_GB2312" w:eastAsia="楷体_GB2312"/>
          <w:bCs/>
          <w:sz w:val="28"/>
        </w:rPr>
        <w:t xml:space="preserve">    </w:t>
      </w:r>
      <w:r>
        <w:rPr>
          <w:rFonts w:hint="eastAsia" w:ascii="楷体_GB2312" w:eastAsia="楷体_GB2312"/>
          <w:b/>
          <w:sz w:val="28"/>
        </w:rPr>
        <w:t xml:space="preserve">                           </w:t>
      </w:r>
      <w:r>
        <w:rPr>
          <w:rFonts w:hint="eastAsia" w:ascii="楷体_GB2312" w:eastAsia="楷体_GB2312"/>
          <w:bCs/>
          <w:sz w:val="28"/>
        </w:rPr>
        <w:t xml:space="preserve"> </w:t>
      </w:r>
    </w:p>
    <w:tbl>
      <w:tblPr>
        <w:tblStyle w:val="6"/>
        <w:tblW w:w="0" w:type="auto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34"/>
        <w:gridCol w:w="64"/>
        <w:gridCol w:w="742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/>
                <w:sz w:val="24"/>
                <w:szCs w:val="24"/>
              </w:rPr>
              <w:t>工作单位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8359" w:type="dxa"/>
            <w:gridSpan w:val="1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3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55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359" w:type="dxa"/>
            <w:gridSpan w:val="13"/>
            <w:noWrap w:val="0"/>
            <w:vAlign w:val="top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420" w:hRule="atLeast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302" w:type="dxa"/>
            <w:gridSpan w:val="13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年度考核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/>
                <w:sz w:val="24"/>
                <w:szCs w:val="24"/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964" w:right="1474" w:bottom="1247" w:left="1587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4"/>
      <w:numFmt w:val="decimal"/>
      <w:lvlText w:val="%1."/>
      <w:lvlJc w:val="left"/>
      <w:pPr>
        <w:ind w:left="108" w:hanging="222"/>
        <w:jc w:val="left"/>
      </w:pPr>
      <w:rPr>
        <w:rFonts w:hint="default" w:ascii="仿宋_GB2312" w:hAnsi="仿宋_GB2312" w:eastAsia="仿宋_GB2312" w:cs="仿宋_GB2312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0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5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62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89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16" w:hanging="222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仿宋_GB2312" w:hAnsi="仿宋_GB2312" w:eastAsia="仿宋_GB2312" w:cs="仿宋_GB2312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0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5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62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89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16" w:hanging="222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仿宋_GB2312" w:hAnsi="仿宋_GB2312" w:eastAsia="仿宋_GB2312" w:cs="仿宋_GB2312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1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2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9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67" w:hanging="222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仿宋_GB2312" w:hAnsi="仿宋_GB2312" w:eastAsia="仿宋_GB2312" w:cs="仿宋_GB2312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1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2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9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67" w:hanging="22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仿宋_GB2312" w:hAnsi="仿宋_GB2312" w:eastAsia="仿宋_GB2312" w:cs="仿宋_GB2312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1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2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9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67" w:hanging="22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仿宋_GB2312" w:hAnsi="仿宋_GB2312" w:eastAsia="仿宋_GB2312" w:cs="仿宋_GB2312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1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2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9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67" w:hanging="222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仿宋_GB2312" w:hAnsi="仿宋_GB2312" w:eastAsia="仿宋_GB2312" w:cs="仿宋_GB2312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1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2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9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67" w:hanging="222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仿宋_GB2312" w:hAnsi="仿宋_GB2312" w:eastAsia="仿宋_GB2312" w:cs="仿宋_GB2312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0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5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62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89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16" w:hanging="222"/>
      </w:pPr>
      <w:rPr>
        <w:rFonts w:hint="default"/>
        <w:lang w:val="zh-CN" w:eastAsia="zh-CN" w:bidi="zh-CN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0" w:hanging="222"/>
        <w:jc w:val="left"/>
      </w:pPr>
      <w:rPr>
        <w:rFonts w:hint="default" w:ascii="仿宋_GB2312" w:hAnsi="仿宋_GB2312" w:eastAsia="仿宋_GB2312" w:cs="仿宋_GB2312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3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46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52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55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58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61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4" w:hanging="222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仿宋_GB2312" w:hAnsi="仿宋_GB2312" w:eastAsia="仿宋_GB2312" w:cs="仿宋_GB2312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1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2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9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67" w:hanging="22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jFjZGFkYjhjOGVkOTYwMmQxODA5OWQyMDNkNjYifQ=="/>
  </w:docVars>
  <w:rsids>
    <w:rsidRoot w:val="2E206912"/>
    <w:rsid w:val="11B533DA"/>
    <w:rsid w:val="25FC4E64"/>
    <w:rsid w:val="2E206912"/>
    <w:rsid w:val="33937471"/>
    <w:rsid w:val="53C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qFormat/>
    <w:uiPriority w:val="1"/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正文"/>
    <w:basedOn w:val="1"/>
    <w:qFormat/>
    <w:uiPriority w:val="0"/>
    <w:pPr>
      <w:widowControl/>
      <w:adjustRightInd w:val="0"/>
      <w:snapToGrid w:val="0"/>
      <w:spacing w:line="560" w:lineRule="exact"/>
      <w:ind w:firstLine="200" w:firstLineChars="200"/>
      <w:jc w:val="left"/>
    </w:pPr>
    <w:rPr>
      <w:rFonts w:ascii="Times New Roman" w:hAnsi="Times New Roman" w:eastAsia="仿宋_GB2312"/>
      <w:kern w:val="0"/>
      <w:sz w:val="32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663</Characters>
  <Lines>0</Lines>
  <Paragraphs>0</Paragraphs>
  <TotalTime>1</TotalTime>
  <ScaleCrop>false</ScaleCrop>
  <LinksUpToDate>false</LinksUpToDate>
  <CharactersWithSpaces>699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2022-05-23T10:04:00Z</dcterms:created>
  <dc:creator>欧阳雅男</dc:creator>
  <cp:lastModifiedBy>文俊杰</cp:lastModifiedBy>
  <dcterms:modified xsi:type="dcterms:W3CDTF">2023-03-28T03:38:17Z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478ACF96E9314BA19DAC3D582CEAA3B1</vt:lpwstr>
  </property>
</Properties>
</file>