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1" w:name="_GoBack"/>
      <w:r>
        <w:rPr>
          <w:rFonts w:hint="eastAsia" w:ascii="方正小标宋_GBK" w:hAnsi="方正小标宋_GBK" w:eastAsia="方正小标宋_GBK" w:cs="方正小标宋_GBK"/>
          <w:sz w:val="44"/>
          <w:szCs w:val="44"/>
          <w:lang w:val="en-US" w:eastAsia="zh-CN"/>
        </w:rPr>
        <w:t>投标文件格式</w:t>
      </w:r>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pacing w:line="560" w:lineRule="exact"/>
        <w:ind w:firstLine="602"/>
        <w:textAlignment w:val="auto"/>
        <w:rPr>
          <w:rFonts w:ascii="仿宋" w:hAnsi="仿宋" w:eastAsia="仿宋"/>
          <w:b/>
          <w:sz w:val="30"/>
          <w:szCs w:val="30"/>
        </w:rPr>
      </w:pPr>
      <w:r>
        <w:rPr>
          <w:rFonts w:hint="eastAsia" w:ascii="黑体" w:hAnsi="黑体" w:eastAsia="黑体" w:cs="黑体"/>
          <w:b w:val="0"/>
          <w:bCs w:val="0"/>
          <w:sz w:val="32"/>
          <w:szCs w:val="32"/>
          <w:lang w:val="en-US" w:eastAsia="zh-CN"/>
        </w:rPr>
        <w:t>一、装订要求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1.投标人的投标文件需提供纸质文件正本和副本各壹份，电子文件壹份（刻制光盘密封装入纸质文件中）。正本内容与副本内容应一致。如不一致处，以正本为准。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2.遴选纸质文件采用A4格式打印。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3.纸质文件签署：按“投标文件格式”要求盖章、签字。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4.投标文件需用文件袋密封，封条上加盖公章。</w:t>
      </w:r>
    </w:p>
    <w:p>
      <w:pPr>
        <w:keepNext w:val="0"/>
        <w:keepLines w:val="0"/>
        <w:pageBreakBefore w:val="0"/>
        <w:kinsoku/>
        <w:wordWrap/>
        <w:overflowPunct/>
        <w:topLinePunct w:val="0"/>
        <w:autoSpaceDE/>
        <w:autoSpaceDN/>
        <w:bidi w:val="0"/>
        <w:adjustRightInd/>
        <w:spacing w:line="560" w:lineRule="exact"/>
        <w:ind w:firstLine="602"/>
        <w:textAlignment w:val="auto"/>
        <w:rPr>
          <w:rFonts w:ascii="仿宋_GB2312" w:eastAsia="仿宋_GB2312"/>
          <w:b/>
          <w:sz w:val="30"/>
          <w:szCs w:val="30"/>
        </w:rPr>
      </w:pPr>
      <w:bookmarkStart w:id="0" w:name="_Toc507579464"/>
      <w:r>
        <w:rPr>
          <w:rFonts w:hint="eastAsia" w:ascii="黑体" w:hAnsi="黑体" w:eastAsia="黑体" w:cs="黑体"/>
          <w:b w:val="0"/>
          <w:bCs w:val="0"/>
          <w:sz w:val="32"/>
          <w:szCs w:val="32"/>
          <w:lang w:val="en-US" w:eastAsia="zh-CN"/>
        </w:rPr>
        <w:t>二、编写要求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见“投标文件”。</w:t>
      </w: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sectPr>
          <w:headerReference r:id="rId5" w:type="first"/>
          <w:footerReference r:id="rId8" w:type="first"/>
          <w:headerReference r:id="rId3" w:type="default"/>
          <w:footerReference r:id="rId6" w:type="default"/>
          <w:headerReference r:id="rId4" w:type="even"/>
          <w:footerReference r:id="rId7" w:type="even"/>
          <w:pgSz w:w="11906" w:h="16838"/>
          <w:pgMar w:top="936" w:right="1304" w:bottom="1089" w:left="1588" w:header="851" w:footer="992" w:gutter="0"/>
          <w:pgNumType w:fmt="decimal"/>
          <w:cols w:space="720" w:num="1"/>
          <w:docGrid w:type="lines" w:linePitch="312" w:charSpace="0"/>
        </w:sect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firstLine="720"/>
        <w:jc w:val="center"/>
        <w:rPr>
          <w:rFonts w:hAnsi="宋体"/>
          <w:sz w:val="36"/>
        </w:rPr>
      </w:pPr>
    </w:p>
    <w:p>
      <w:pPr>
        <w:pStyle w:val="4"/>
        <w:spacing w:line="480" w:lineRule="atLeast"/>
        <w:ind w:left="0" w:leftChars="0" w:firstLine="0" w:firstLineChars="0"/>
        <w:jc w:val="center"/>
        <w:rPr>
          <w:rStyle w:val="11"/>
          <w:rFonts w:hint="eastAsia" w:ascii="仿宋_GB2312" w:hAnsi="仿宋_GB2312" w:eastAsia="仿宋_GB2312" w:cs="仿宋_GB2312"/>
          <w:sz w:val="44"/>
          <w:szCs w:val="44"/>
          <w:lang w:val="en-US" w:eastAsia="zh-CN"/>
        </w:rPr>
      </w:pPr>
      <w:r>
        <w:rPr>
          <w:rStyle w:val="11"/>
          <w:rFonts w:hint="eastAsia" w:ascii="仿宋_GB2312" w:hAnsi="仿宋_GB2312" w:eastAsia="仿宋_GB2312" w:cs="仿宋_GB2312"/>
          <w:sz w:val="44"/>
          <w:szCs w:val="44"/>
          <w:lang w:val="en-US" w:eastAsia="zh-CN"/>
        </w:rPr>
        <w:t>长江产业投资集团有限公司</w:t>
      </w:r>
    </w:p>
    <w:p>
      <w:pPr>
        <w:pStyle w:val="4"/>
        <w:spacing w:line="480" w:lineRule="atLeast"/>
        <w:ind w:left="0" w:leftChars="0" w:firstLine="0" w:firstLineChars="0"/>
        <w:jc w:val="center"/>
        <w:rPr>
          <w:rFonts w:hAnsi="宋体"/>
          <w:sz w:val="44"/>
          <w:szCs w:val="44"/>
        </w:rPr>
      </w:pPr>
      <w:r>
        <w:rPr>
          <w:rStyle w:val="11"/>
          <w:rFonts w:hint="eastAsia" w:ascii="仿宋_GB2312" w:hAnsi="仿宋_GB2312" w:eastAsia="仿宋_GB2312" w:cs="仿宋_GB2312"/>
          <w:sz w:val="44"/>
          <w:szCs w:val="44"/>
          <w:lang w:val="en-US" w:eastAsia="zh-CN"/>
        </w:rPr>
        <w:t>2023年度常年法律顾问</w:t>
      </w:r>
      <w:r>
        <w:rPr>
          <w:rStyle w:val="11"/>
          <w:rFonts w:ascii="仿宋_GB2312" w:hAnsi="仿宋_GB2312" w:eastAsia="仿宋_GB2312" w:cs="仿宋_GB2312"/>
          <w:sz w:val="44"/>
          <w:szCs w:val="44"/>
        </w:rPr>
        <w:t>服务</w:t>
      </w:r>
    </w:p>
    <w:p>
      <w:pPr>
        <w:pStyle w:val="4"/>
        <w:spacing w:line="480" w:lineRule="atLeast"/>
        <w:ind w:firstLine="640"/>
        <w:jc w:val="center"/>
        <w:rPr>
          <w:rFonts w:hAnsi="宋体"/>
          <w:sz w:val="32"/>
        </w:rPr>
      </w:pPr>
    </w:p>
    <w:p>
      <w:pPr>
        <w:pStyle w:val="4"/>
        <w:spacing w:line="480" w:lineRule="atLeast"/>
        <w:ind w:firstLine="640"/>
        <w:jc w:val="center"/>
        <w:rPr>
          <w:rFonts w:hAnsi="宋体"/>
          <w:sz w:val="32"/>
        </w:rPr>
      </w:pPr>
    </w:p>
    <w:p>
      <w:pPr>
        <w:pStyle w:val="4"/>
        <w:spacing w:line="480" w:lineRule="atLeast"/>
        <w:ind w:firstLine="640"/>
        <w:jc w:val="center"/>
        <w:rPr>
          <w:rFonts w:hAnsi="宋体"/>
          <w:sz w:val="32"/>
        </w:rPr>
      </w:pPr>
    </w:p>
    <w:p>
      <w:pPr>
        <w:pStyle w:val="4"/>
        <w:spacing w:line="480" w:lineRule="atLeast"/>
        <w:ind w:firstLine="640"/>
        <w:rPr>
          <w:rFonts w:hAnsi="宋体"/>
          <w:sz w:val="32"/>
        </w:rPr>
      </w:pPr>
    </w:p>
    <w:p>
      <w:pPr>
        <w:snapToGrid w:val="0"/>
        <w:spacing w:line="480" w:lineRule="atLeast"/>
        <w:ind w:firstLine="3074" w:firstLineChars="427"/>
        <w:rPr>
          <w:bCs/>
          <w:sz w:val="72"/>
          <w:szCs w:val="72"/>
        </w:rPr>
      </w:pPr>
      <w:r>
        <w:rPr>
          <w:rFonts w:hint="eastAsia"/>
          <w:bCs/>
          <w:sz w:val="72"/>
          <w:szCs w:val="72"/>
          <w:lang w:val="en-US" w:eastAsia="zh-CN"/>
        </w:rPr>
        <w:t>投标文件</w:t>
      </w:r>
    </w:p>
    <w:p>
      <w:pPr>
        <w:snapToGrid w:val="0"/>
        <w:spacing w:line="480" w:lineRule="atLeast"/>
        <w:ind w:firstLine="1040"/>
        <w:jc w:val="center"/>
        <w:rPr>
          <w:bCs/>
          <w:sz w:val="52"/>
          <w:szCs w:val="52"/>
        </w:rPr>
      </w:pPr>
    </w:p>
    <w:p>
      <w:pPr>
        <w:snapToGrid w:val="0"/>
        <w:spacing w:line="480" w:lineRule="atLeast"/>
        <w:ind w:firstLine="1040"/>
        <w:jc w:val="center"/>
        <w:rPr>
          <w:bCs/>
          <w:sz w:val="52"/>
          <w:szCs w:val="52"/>
        </w:rPr>
      </w:pPr>
    </w:p>
    <w:p>
      <w:pPr>
        <w:snapToGrid w:val="0"/>
        <w:spacing w:line="480" w:lineRule="atLeast"/>
        <w:ind w:firstLine="1040"/>
        <w:jc w:val="center"/>
        <w:rPr>
          <w:bCs/>
          <w:sz w:val="52"/>
          <w:szCs w:val="52"/>
        </w:rPr>
      </w:pPr>
    </w:p>
    <w:p>
      <w:pPr>
        <w:snapToGrid w:val="0"/>
        <w:spacing w:line="480" w:lineRule="atLeast"/>
        <w:ind w:firstLine="1040"/>
        <w:jc w:val="center"/>
        <w:rPr>
          <w:bCs/>
          <w:sz w:val="52"/>
          <w:szCs w:val="52"/>
        </w:rPr>
      </w:pPr>
    </w:p>
    <w:p>
      <w:pPr>
        <w:snapToGrid w:val="0"/>
        <w:spacing w:line="480" w:lineRule="atLeast"/>
        <w:ind w:firstLine="1040"/>
        <w:jc w:val="center"/>
        <w:rPr>
          <w:bCs/>
          <w:sz w:val="52"/>
          <w:szCs w:val="52"/>
        </w:rPr>
      </w:pPr>
    </w:p>
    <w:p>
      <w:pPr>
        <w:pStyle w:val="4"/>
        <w:spacing w:line="480" w:lineRule="atLeast"/>
        <w:ind w:firstLine="0" w:firstLineChars="0"/>
        <w:rPr>
          <w:rFonts w:hAnsi="宋体"/>
          <w:sz w:val="72"/>
        </w:rPr>
      </w:pPr>
    </w:p>
    <w:p>
      <w:pPr>
        <w:pStyle w:val="4"/>
        <w:spacing w:line="480" w:lineRule="atLeast"/>
        <w:ind w:firstLine="1680" w:firstLineChars="600"/>
        <w:jc w:val="both"/>
        <w:rPr>
          <w:rFonts w:hint="default" w:hAnsi="宋体" w:eastAsiaTheme="minorEastAsia"/>
          <w:sz w:val="28"/>
          <w:szCs w:val="28"/>
          <w:lang w:val="en-US" w:eastAsia="zh-CN"/>
        </w:rPr>
      </w:pPr>
      <w:r>
        <w:rPr>
          <w:rFonts w:hint="eastAsia" w:hAnsi="宋体"/>
          <w:sz w:val="28"/>
          <w:szCs w:val="28"/>
          <w:lang w:val="en-US" w:eastAsia="zh-CN"/>
        </w:rPr>
        <w:t>投        标        人</w:t>
      </w:r>
      <w:r>
        <w:rPr>
          <w:rFonts w:hint="eastAsia" w:hAnsi="宋体"/>
          <w:sz w:val="28"/>
          <w:szCs w:val="28"/>
        </w:rPr>
        <w:t>:</w:t>
      </w:r>
      <w:r>
        <w:rPr>
          <w:rFonts w:hAnsi="宋体"/>
          <w:sz w:val="28"/>
          <w:szCs w:val="28"/>
          <w:u w:val="single"/>
        </w:rPr>
        <w:t xml:space="preserve">     （盖单位章）</w:t>
      </w:r>
      <w:r>
        <w:rPr>
          <w:rFonts w:hint="eastAsia" w:hAnsi="宋体"/>
          <w:sz w:val="28"/>
          <w:szCs w:val="28"/>
          <w:u w:val="single"/>
          <w:lang w:val="en-US" w:eastAsia="zh-CN"/>
        </w:rPr>
        <w:t xml:space="preserve">   </w:t>
      </w:r>
    </w:p>
    <w:p>
      <w:pPr>
        <w:pStyle w:val="4"/>
        <w:spacing w:line="480" w:lineRule="atLeast"/>
        <w:jc w:val="center"/>
        <w:rPr>
          <w:rFonts w:hint="eastAsia" w:hAnsi="宋体" w:eastAsiaTheme="minorEastAsia"/>
          <w:sz w:val="28"/>
          <w:szCs w:val="28"/>
          <w:u w:val="single"/>
          <w:lang w:val="en-US" w:eastAsia="zh-CN"/>
        </w:rPr>
      </w:pPr>
      <w:r>
        <w:rPr>
          <w:rFonts w:hint="eastAsia" w:hAnsi="宋体"/>
          <w:sz w:val="28"/>
          <w:szCs w:val="28"/>
        </w:rPr>
        <w:t>法定代表人或委托代理人：</w:t>
      </w:r>
      <w:r>
        <w:rPr>
          <w:rFonts w:hAnsi="宋体"/>
          <w:sz w:val="28"/>
          <w:szCs w:val="28"/>
          <w:u w:val="single"/>
        </w:rPr>
        <w:t xml:space="preserve">   （签字或盖章）</w:t>
      </w:r>
      <w:r>
        <w:rPr>
          <w:rFonts w:hint="eastAsia" w:hAnsi="宋体"/>
          <w:sz w:val="28"/>
          <w:szCs w:val="28"/>
          <w:u w:val="single"/>
          <w:lang w:val="en-US" w:eastAsia="zh-CN"/>
        </w:rPr>
        <w:t xml:space="preserve">  </w:t>
      </w:r>
    </w:p>
    <w:p>
      <w:pPr>
        <w:spacing w:line="480" w:lineRule="atLeast"/>
        <w:jc w:val="center"/>
        <w:rPr>
          <w:sz w:val="28"/>
          <w:szCs w:val="28"/>
        </w:rPr>
      </w:pPr>
      <w:r>
        <w:rPr>
          <w:rFonts w:hint="eastAsia"/>
          <w:sz w:val="28"/>
          <w:szCs w:val="28"/>
          <w:lang w:val="en-US" w:eastAsia="zh-CN"/>
        </w:rPr>
        <w:t xml:space="preserve"> </w:t>
      </w:r>
      <w:r>
        <w:rPr>
          <w:rFonts w:hint="eastAsia"/>
          <w:sz w:val="28"/>
          <w:szCs w:val="28"/>
        </w:rPr>
        <w:t>日</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rFonts w:hint="eastAsia"/>
          <w:sz w:val="28"/>
          <w:szCs w:val="28"/>
        </w:rPr>
        <w:t xml:space="preserve">期：  </w:t>
      </w:r>
      <w:r>
        <w:rPr>
          <w:rFonts w:hint="eastAsia"/>
          <w:sz w:val="28"/>
          <w:szCs w:val="28"/>
          <w:lang w:val="en-US" w:eastAsia="zh-CN"/>
        </w:rPr>
        <w:t xml:space="preserve"> </w:t>
      </w:r>
      <w:r>
        <w:rPr>
          <w:rFonts w:hint="eastAsia"/>
          <w:sz w:val="28"/>
          <w:szCs w:val="28"/>
        </w:rPr>
        <w:t xml:space="preserve"> 年 </w:t>
      </w:r>
      <w:r>
        <w:rPr>
          <w:rFonts w:hint="eastAsia"/>
          <w:sz w:val="28"/>
          <w:szCs w:val="28"/>
          <w:lang w:val="en-US" w:eastAsia="zh-CN"/>
        </w:rPr>
        <w:t xml:space="preserve"> </w:t>
      </w:r>
      <w:r>
        <w:rPr>
          <w:rFonts w:hint="eastAsia"/>
          <w:sz w:val="28"/>
          <w:szCs w:val="28"/>
        </w:rPr>
        <w:t xml:space="preserve">  月  </w:t>
      </w:r>
      <w:r>
        <w:rPr>
          <w:rFonts w:hint="eastAsia"/>
          <w:sz w:val="28"/>
          <w:szCs w:val="28"/>
          <w:lang w:val="en-US" w:eastAsia="zh-CN"/>
        </w:rPr>
        <w:t xml:space="preserve"> </w:t>
      </w:r>
      <w:r>
        <w:rPr>
          <w:rFonts w:hint="eastAsia"/>
          <w:sz w:val="28"/>
          <w:szCs w:val="28"/>
        </w:rPr>
        <w:t xml:space="preserve"> 日</w:t>
      </w:r>
    </w:p>
    <w:p>
      <w:pPr>
        <w:pStyle w:val="4"/>
        <w:spacing w:line="480" w:lineRule="atLeast"/>
        <w:ind w:firstLine="2168" w:firstLineChars="600"/>
        <w:rPr>
          <w:rFonts w:hint="eastAsia"/>
          <w:b/>
          <w:sz w:val="36"/>
          <w:szCs w:val="36"/>
        </w:rPr>
        <w:sectPr>
          <w:footerReference r:id="rId9" w:type="default"/>
          <w:pgSz w:w="11906" w:h="16838"/>
          <w:pgMar w:top="936" w:right="1304" w:bottom="1089" w:left="1588" w:header="851" w:footer="992" w:gutter="0"/>
          <w:pgNumType w:fmt="decimal"/>
          <w:cols w:space="720" w:num="1"/>
          <w:docGrid w:type="lines" w:linePitch="312" w:charSpace="0"/>
        </w:sectPr>
      </w:pPr>
    </w:p>
    <w:p>
      <w:pPr>
        <w:pStyle w:val="4"/>
        <w:spacing w:line="480" w:lineRule="atLeast"/>
        <w:ind w:left="0" w:leftChars="0" w:firstLine="0" w:firstLineChars="0"/>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目  录</w:t>
      </w:r>
    </w:p>
    <w:p>
      <w:pPr>
        <w:pStyle w:val="4"/>
        <w:spacing w:line="480" w:lineRule="atLeast"/>
        <w:ind w:left="0" w:leftChars="0" w:firstLine="0" w:firstLineChars="0"/>
        <w:jc w:val="center"/>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一、报价函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二、授权委托书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三、律师事务所实力及规模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四、律师事务所品牌影响力、荣誉等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五、服务方案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六、服务承诺函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w:t>
      </w:r>
      <w:bookmarkEnd w:id="0"/>
    </w:p>
    <w:p>
      <w:pPr>
        <w:keepNext w:val="0"/>
        <w:keepLines w:val="0"/>
        <w:pageBreakBefore/>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一、报价函</w:t>
      </w:r>
    </w:p>
    <w:p>
      <w:pPr>
        <w:pStyle w:val="2"/>
        <w:keepNext w:val="0"/>
        <w:keepLines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bCs/>
          <w:sz w:val="32"/>
          <w:szCs w:val="32"/>
          <w:u w:val="single"/>
        </w:rPr>
      </w:pPr>
      <w:r>
        <w:rPr>
          <w:rFonts w:hint="eastAsia" w:ascii="仿宋_GB2312" w:eastAsia="仿宋_GB2312"/>
          <w:sz w:val="32"/>
          <w:szCs w:val="32"/>
          <w:lang w:val="en-US" w:eastAsia="zh-CN"/>
        </w:rPr>
        <w:t>长江产业投资集团有限公司：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bCs/>
          <w:sz w:val="32"/>
          <w:szCs w:val="32"/>
        </w:rPr>
      </w:pPr>
      <w:r>
        <w:rPr>
          <w:rFonts w:hint="eastAsia" w:ascii="仿宋" w:hAnsi="仿宋" w:eastAsia="仿宋"/>
          <w:bCs/>
          <w:sz w:val="32"/>
          <w:szCs w:val="32"/>
        </w:rPr>
        <w:t>根据贵公司的</w:t>
      </w:r>
      <w:r>
        <w:rPr>
          <w:rFonts w:hint="eastAsia" w:ascii="仿宋" w:hAnsi="仿宋" w:eastAsia="仿宋"/>
          <w:bCs/>
          <w:sz w:val="32"/>
          <w:szCs w:val="32"/>
          <w:lang w:val="en-US" w:eastAsia="zh-CN"/>
        </w:rPr>
        <w:t>遴选</w:t>
      </w:r>
      <w:r>
        <w:rPr>
          <w:rFonts w:hint="eastAsia" w:ascii="仿宋" w:hAnsi="仿宋" w:eastAsia="仿宋"/>
          <w:bCs/>
          <w:sz w:val="32"/>
          <w:szCs w:val="32"/>
        </w:rPr>
        <w:t>公告，我单位</w:t>
      </w:r>
      <w:r>
        <w:rPr>
          <w:rFonts w:hint="eastAsia" w:ascii="仿宋" w:hAnsi="仿宋" w:eastAsia="仿宋"/>
          <w:bCs/>
          <w:sz w:val="32"/>
          <w:szCs w:val="32"/>
          <w:u w:val="single"/>
        </w:rPr>
        <w:t xml:space="preserve">                    </w:t>
      </w:r>
      <w:r>
        <w:rPr>
          <w:rFonts w:hint="eastAsia" w:ascii="仿宋" w:hAnsi="仿宋" w:eastAsia="仿宋"/>
          <w:bCs/>
          <w:sz w:val="32"/>
          <w:szCs w:val="32"/>
        </w:rPr>
        <w:t>针对该项服务的报价为</w:t>
      </w:r>
      <w:r>
        <w:rPr>
          <w:rFonts w:hint="eastAsia" w:ascii="仿宋" w:hAnsi="仿宋" w:eastAsia="仿宋"/>
          <w:bCs/>
          <w:sz w:val="32"/>
          <w:szCs w:val="32"/>
          <w:u w:val="single"/>
        </w:rPr>
        <w:t xml:space="preserve">     </w:t>
      </w:r>
      <w:r>
        <w:rPr>
          <w:rFonts w:hint="eastAsia" w:ascii="仿宋" w:hAnsi="仿宋" w:eastAsia="仿宋"/>
          <w:bCs/>
          <w:sz w:val="32"/>
          <w:szCs w:val="32"/>
        </w:rPr>
        <w:t>万元（保留两位小数点），指派</w:t>
      </w:r>
      <w:r>
        <w:rPr>
          <w:rFonts w:hint="eastAsia" w:ascii="仿宋" w:hAnsi="仿宋" w:eastAsia="仿宋"/>
          <w:bCs/>
          <w:sz w:val="32"/>
          <w:szCs w:val="32"/>
          <w:u w:val="single"/>
        </w:rPr>
        <w:t xml:space="preserve">    </w:t>
      </w:r>
      <w:r>
        <w:rPr>
          <w:rFonts w:hint="eastAsia" w:ascii="仿宋" w:hAnsi="仿宋" w:eastAsia="仿宋"/>
          <w:bCs/>
          <w:sz w:val="32"/>
          <w:szCs w:val="32"/>
          <w:u w:val="single"/>
          <w:lang w:val="en-US" w:eastAsia="zh-CN"/>
        </w:rPr>
        <w:t xml:space="preserve"> </w:t>
      </w:r>
      <w:r>
        <w:rPr>
          <w:rFonts w:hint="eastAsia" w:ascii="仿宋" w:hAnsi="仿宋" w:eastAsia="仿宋"/>
          <w:bCs/>
          <w:sz w:val="32"/>
          <w:szCs w:val="32"/>
          <w:u w:val="single"/>
        </w:rPr>
        <w:t xml:space="preserve">   </w:t>
      </w:r>
      <w:r>
        <w:rPr>
          <w:rFonts w:hint="eastAsia" w:ascii="仿宋" w:hAnsi="仿宋" w:eastAsia="仿宋"/>
          <w:bCs/>
          <w:sz w:val="32"/>
          <w:szCs w:val="32"/>
        </w:rPr>
        <w:t>律师</w:t>
      </w:r>
      <w:r>
        <w:rPr>
          <w:rFonts w:hint="eastAsia" w:ascii="仿宋" w:hAnsi="仿宋" w:eastAsia="仿宋"/>
          <w:bCs/>
          <w:sz w:val="32"/>
          <w:szCs w:val="32"/>
          <w:lang w:val="en-US" w:eastAsia="zh-CN"/>
        </w:rPr>
        <w:t>团队</w:t>
      </w:r>
      <w:r>
        <w:rPr>
          <w:rFonts w:hint="eastAsia" w:ascii="仿宋" w:hAnsi="仿宋" w:eastAsia="仿宋"/>
          <w:bCs/>
          <w:sz w:val="32"/>
          <w:szCs w:val="32"/>
        </w:rPr>
        <w:t>作为贵公司的常年法律顾问。我单位承诺按照递交的</w:t>
      </w:r>
      <w:r>
        <w:rPr>
          <w:rFonts w:hint="eastAsia" w:ascii="仿宋" w:hAnsi="仿宋" w:eastAsia="仿宋"/>
          <w:bCs/>
          <w:sz w:val="32"/>
          <w:szCs w:val="32"/>
          <w:lang w:val="en-US" w:eastAsia="zh-CN"/>
        </w:rPr>
        <w:t>投标文件</w:t>
      </w:r>
      <w:r>
        <w:rPr>
          <w:rFonts w:hint="eastAsia" w:ascii="仿宋" w:hAnsi="仿宋" w:eastAsia="仿宋"/>
          <w:bCs/>
          <w:sz w:val="32"/>
          <w:szCs w:val="32"/>
        </w:rPr>
        <w:t>要求履行</w:t>
      </w:r>
      <w:r>
        <w:rPr>
          <w:rFonts w:hint="eastAsia" w:ascii="仿宋" w:hAnsi="仿宋" w:eastAsia="仿宋"/>
          <w:bCs/>
          <w:sz w:val="32"/>
          <w:szCs w:val="32"/>
          <w:lang w:val="en-US" w:eastAsia="zh-CN"/>
        </w:rPr>
        <w:t>相应</w:t>
      </w:r>
      <w:r>
        <w:rPr>
          <w:rFonts w:hint="eastAsia" w:ascii="仿宋" w:hAnsi="仿宋" w:eastAsia="仿宋"/>
          <w:bCs/>
          <w:sz w:val="32"/>
          <w:szCs w:val="32"/>
        </w:rPr>
        <w:t>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Cs/>
          <w:sz w:val="32"/>
          <w:szCs w:val="32"/>
        </w:rPr>
      </w:pPr>
      <w:r>
        <w:rPr>
          <w:rFonts w:hint="eastAsia" w:ascii="仿宋" w:hAnsi="仿宋" w:eastAsia="仿宋"/>
          <w:bCs/>
          <w:sz w:val="32"/>
          <w:szCs w:val="32"/>
          <w:lang w:val="en-US" w:eastAsia="zh-CN"/>
        </w:rPr>
        <w:t>投标人</w:t>
      </w:r>
      <w:r>
        <w:rPr>
          <w:rFonts w:hint="eastAsia" w:ascii="仿宋" w:hAnsi="仿宋" w:eastAsia="仿宋"/>
          <w:bCs/>
          <w:sz w:val="32"/>
          <w:szCs w:val="32"/>
        </w:rPr>
        <w:t>：                             （盖章）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Cs/>
          <w:sz w:val="32"/>
          <w:szCs w:val="32"/>
        </w:rPr>
      </w:pPr>
      <w:r>
        <w:rPr>
          <w:rFonts w:hint="eastAsia" w:ascii="仿宋" w:hAnsi="仿宋" w:eastAsia="仿宋"/>
          <w:bCs/>
          <w:sz w:val="32"/>
          <w:szCs w:val="32"/>
        </w:rPr>
        <w:t>法定代表人或委托代理人：            （签字或盖章）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Cs/>
          <w:sz w:val="32"/>
          <w:szCs w:val="32"/>
        </w:rPr>
      </w:pPr>
      <w:r>
        <w:rPr>
          <w:rFonts w:hint="eastAsia" w:ascii="仿宋" w:hAnsi="仿宋" w:eastAsia="仿宋"/>
          <w:bCs/>
          <w:sz w:val="32"/>
          <w:szCs w:val="32"/>
        </w:rPr>
        <w:t xml:space="preserve">单位地址：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Cs/>
          <w:sz w:val="32"/>
          <w:szCs w:val="32"/>
        </w:rPr>
      </w:pPr>
      <w:r>
        <w:rPr>
          <w:rFonts w:hint="eastAsia" w:ascii="仿宋" w:hAnsi="仿宋" w:eastAsia="仿宋"/>
          <w:bCs/>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Cs/>
          <w:sz w:val="28"/>
          <w:szCs w:val="28"/>
        </w:rPr>
      </w:pPr>
      <w:r>
        <w:rPr>
          <w:rFonts w:hint="eastAsia" w:ascii="仿宋" w:hAnsi="仿宋" w:eastAsia="仿宋"/>
          <w:bCs/>
          <w:sz w:val="32"/>
          <w:szCs w:val="32"/>
        </w:rPr>
        <w:t xml:space="preserve">日    期：          </w:t>
      </w:r>
      <w:r>
        <w:rPr>
          <w:rFonts w:hint="eastAsia" w:ascii="仿宋" w:hAnsi="仿宋" w:eastAsia="仿宋"/>
          <w:bCs/>
          <w:sz w:val="28"/>
          <w:szCs w:val="28"/>
        </w:rPr>
        <w:t xml:space="preserve">                     </w:t>
      </w:r>
    </w:p>
    <w:p>
      <w:pPr>
        <w:spacing w:line="480" w:lineRule="atLeast"/>
        <w:ind w:firstLine="0" w:firstLineChars="0"/>
        <w:rPr>
          <w:rFonts w:ascii="仿宋" w:hAnsi="仿宋" w:eastAsia="仿宋"/>
          <w:sz w:val="28"/>
          <w:szCs w:val="28"/>
        </w:rPr>
      </w:pPr>
    </w:p>
    <w:p>
      <w:pPr>
        <w:spacing w:line="480" w:lineRule="atLeast"/>
        <w:ind w:firstLine="0" w:firstLineChars="0"/>
        <w:rPr>
          <w:rFonts w:ascii="仿宋" w:hAnsi="仿宋" w:eastAsia="仿宋"/>
          <w:sz w:val="28"/>
          <w:szCs w:val="28"/>
        </w:rPr>
      </w:pPr>
    </w:p>
    <w:p>
      <w:pPr>
        <w:spacing w:line="480" w:lineRule="atLeast"/>
        <w:ind w:firstLine="0" w:firstLineChars="0"/>
      </w:pPr>
    </w:p>
    <w:p>
      <w:pPr>
        <w:spacing w:line="480" w:lineRule="atLeast"/>
        <w:ind w:firstLine="0" w:firstLineChars="0"/>
      </w:pPr>
    </w:p>
    <w:p>
      <w:pPr>
        <w:spacing w:line="480" w:lineRule="atLeast"/>
        <w:ind w:firstLine="0" w:firstLineChars="0"/>
      </w:pPr>
    </w:p>
    <w:p>
      <w:pPr>
        <w:spacing w:line="480" w:lineRule="atLeast"/>
        <w:ind w:firstLine="0" w:firstLineChars="0"/>
      </w:pPr>
    </w:p>
    <w:p>
      <w:pPr>
        <w:spacing w:line="480" w:lineRule="atLeast"/>
        <w:ind w:firstLine="0" w:firstLineChars="0"/>
      </w:pPr>
    </w:p>
    <w:p>
      <w:pPr>
        <w:spacing w:line="480" w:lineRule="atLeast"/>
        <w:ind w:firstLine="0" w:firstLineChars="0"/>
      </w:pPr>
    </w:p>
    <w:p>
      <w:pPr>
        <w:spacing w:line="480" w:lineRule="atLeast"/>
        <w:ind w:firstLine="2520" w:firstLineChars="1200"/>
      </w:pPr>
    </w:p>
    <w:p>
      <w:pPr>
        <w:spacing w:line="480" w:lineRule="atLeast"/>
        <w:ind w:firstLine="0" w:firstLineChars="0"/>
      </w:pPr>
    </w:p>
    <w:p>
      <w:pPr>
        <w:keepNext w:val="0"/>
        <w:keepLines w:val="0"/>
        <w:pageBreakBefore/>
        <w:widowControl w:val="0"/>
        <w:kinsoku/>
        <w:wordWrap/>
        <w:overflowPunct/>
        <w:topLinePunct w:val="0"/>
        <w:autoSpaceDE/>
        <w:autoSpaceDN/>
        <w:bidi w:val="0"/>
        <w:adjustRightInd/>
        <w:snapToGrid/>
        <w:spacing w:line="560" w:lineRule="atLeast"/>
        <w:ind w:left="0" w:leftChars="0" w:firstLine="0" w:firstLineChars="0"/>
        <w:jc w:val="center"/>
        <w:textAlignment w:val="auto"/>
        <w:rPr>
          <w:rStyle w:val="12"/>
          <w:rFonts w:ascii="仿宋" w:hAnsi="仿宋" w:eastAsia="仿宋"/>
          <w:b w:val="0"/>
          <w:szCs w:val="32"/>
        </w:rPr>
      </w:pPr>
      <w:r>
        <w:rPr>
          <w:rFonts w:hint="eastAsia" w:ascii="黑体" w:hAnsi="黑体" w:eastAsia="黑体" w:cs="黑体"/>
          <w:b w:val="0"/>
          <w:bCs w:val="0"/>
          <w:sz w:val="32"/>
          <w:szCs w:val="32"/>
          <w:lang w:val="en-US" w:eastAsia="zh-CN"/>
        </w:rPr>
        <w:t>二、授权委托书</w:t>
      </w:r>
    </w:p>
    <w:p>
      <w:pPr>
        <w:pStyle w:val="2"/>
        <w:keepNext w:val="0"/>
        <w:keepLines w:val="0"/>
        <w:widowControl w:val="0"/>
        <w:kinsoku/>
        <w:wordWrap/>
        <w:overflowPunct/>
        <w:topLinePunct w:val="0"/>
        <w:autoSpaceDE/>
        <w:autoSpaceDN/>
        <w:bidi w:val="0"/>
        <w:adjustRightInd/>
        <w:snapToGrid/>
        <w:spacing w:line="560" w:lineRule="atLeast"/>
        <w:ind w:firstLine="520"/>
        <w:jc w:val="center"/>
        <w:textAlignment w:val="auto"/>
        <w:rPr>
          <w:rFonts w:hint="eastAsia" w:ascii="黑体" w:hAnsi="黑体" w:eastAsia="黑体" w:cs="黑体"/>
          <w:b w:val="0"/>
          <w:bCs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atLeast"/>
        <w:ind w:firstLine="640"/>
        <w:jc w:val="left"/>
        <w:rPr>
          <w:rFonts w:ascii="仿宋" w:hAnsi="仿宋" w:eastAsia="仿宋"/>
        </w:rPr>
      </w:pPr>
      <w:r>
        <w:rPr>
          <w:rFonts w:hint="eastAsia" w:ascii="仿宋" w:hAnsi="仿宋" w:eastAsia="仿宋"/>
          <w:sz w:val="32"/>
          <w:szCs w:val="24"/>
        </w:rPr>
        <w:t>本人</w:t>
      </w:r>
      <w:r>
        <w:rPr>
          <w:rFonts w:ascii="仿宋" w:hAnsi="仿宋" w:eastAsia="仿宋"/>
          <w:sz w:val="32"/>
          <w:szCs w:val="24"/>
          <w:u w:val="single"/>
        </w:rPr>
        <w:t xml:space="preserve"> </w:t>
      </w:r>
      <w:r>
        <w:rPr>
          <w:rFonts w:hint="eastAsia" w:ascii="仿宋" w:hAnsi="仿宋" w:eastAsia="仿宋"/>
          <w:sz w:val="32"/>
          <w:szCs w:val="24"/>
          <w:u w:val="single"/>
        </w:rPr>
        <w:t xml:space="preserve">     </w:t>
      </w:r>
      <w:r>
        <w:rPr>
          <w:rFonts w:ascii="仿宋" w:hAnsi="仿宋" w:eastAsia="仿宋"/>
          <w:sz w:val="32"/>
          <w:szCs w:val="24"/>
          <w:u w:val="single"/>
        </w:rPr>
        <w:t xml:space="preserve"> </w:t>
      </w:r>
      <w:r>
        <w:rPr>
          <w:rFonts w:hint="eastAsia" w:ascii="仿宋" w:hAnsi="仿宋" w:eastAsia="仿宋"/>
          <w:sz w:val="32"/>
          <w:szCs w:val="24"/>
        </w:rPr>
        <w:t>系</w:t>
      </w:r>
      <w:r>
        <w:rPr>
          <w:rFonts w:ascii="仿宋" w:hAnsi="仿宋" w:eastAsia="仿宋"/>
          <w:sz w:val="32"/>
          <w:szCs w:val="24"/>
          <w:u w:val="single"/>
        </w:rPr>
        <w:t xml:space="preserve">  </w:t>
      </w:r>
      <w:r>
        <w:rPr>
          <w:rFonts w:hint="eastAsia" w:ascii="仿宋" w:hAnsi="仿宋" w:eastAsia="仿宋"/>
          <w:sz w:val="32"/>
          <w:szCs w:val="24"/>
          <w:u w:val="single"/>
        </w:rPr>
        <w:t xml:space="preserve">  </w:t>
      </w:r>
      <w:r>
        <w:rPr>
          <w:rFonts w:hint="eastAsia" w:ascii="仿宋" w:hAnsi="仿宋" w:eastAsia="仿宋"/>
          <w:sz w:val="32"/>
          <w:szCs w:val="24"/>
          <w:u w:val="single"/>
          <w:lang w:val="en-US" w:eastAsia="zh-CN"/>
        </w:rPr>
        <w:t xml:space="preserve"> </w:t>
      </w:r>
      <w:r>
        <w:rPr>
          <w:rFonts w:hint="eastAsia" w:ascii="仿宋" w:hAnsi="仿宋" w:eastAsia="仿宋"/>
          <w:sz w:val="32"/>
          <w:szCs w:val="24"/>
          <w:u w:val="single"/>
        </w:rPr>
        <w:t>（</w:t>
      </w:r>
      <w:r>
        <w:rPr>
          <w:rFonts w:hint="eastAsia" w:ascii="仿宋" w:hAnsi="仿宋" w:eastAsia="仿宋"/>
          <w:sz w:val="32"/>
          <w:szCs w:val="24"/>
          <w:u w:val="single"/>
          <w:lang w:val="en-US" w:eastAsia="zh-CN"/>
        </w:rPr>
        <w:t>单位</w:t>
      </w:r>
      <w:r>
        <w:rPr>
          <w:rFonts w:hint="eastAsia" w:ascii="仿宋" w:hAnsi="仿宋" w:eastAsia="仿宋"/>
          <w:sz w:val="32"/>
          <w:szCs w:val="24"/>
          <w:u w:val="single"/>
        </w:rPr>
        <w:t xml:space="preserve">名称）       </w:t>
      </w:r>
      <w:r>
        <w:rPr>
          <w:rFonts w:hint="eastAsia" w:ascii="仿宋" w:hAnsi="仿宋" w:eastAsia="仿宋"/>
          <w:sz w:val="32"/>
          <w:szCs w:val="24"/>
        </w:rPr>
        <w:t>的法定代表人，现授权</w:t>
      </w:r>
      <w:r>
        <w:rPr>
          <w:rFonts w:ascii="仿宋" w:hAnsi="仿宋" w:eastAsia="仿宋"/>
          <w:sz w:val="32"/>
          <w:szCs w:val="24"/>
          <w:u w:val="single"/>
        </w:rPr>
        <w:t xml:space="preserve"> </w:t>
      </w:r>
      <w:r>
        <w:rPr>
          <w:rFonts w:hint="eastAsia" w:ascii="仿宋" w:hAnsi="仿宋" w:eastAsia="仿宋"/>
          <w:sz w:val="32"/>
          <w:szCs w:val="24"/>
          <w:u w:val="single"/>
        </w:rPr>
        <w:t xml:space="preserve">     </w:t>
      </w:r>
      <w:r>
        <w:rPr>
          <w:rFonts w:hint="eastAsia" w:ascii="仿宋" w:hAnsi="仿宋" w:eastAsia="仿宋"/>
          <w:sz w:val="32"/>
          <w:szCs w:val="24"/>
        </w:rPr>
        <w:t>为我单位的委托代理人。被授权人可以本人名义代表本单位参加</w:t>
      </w:r>
      <w:r>
        <w:rPr>
          <w:rFonts w:ascii="仿宋" w:hAnsi="仿宋" w:eastAsia="仿宋"/>
          <w:sz w:val="32"/>
          <w:szCs w:val="24"/>
          <w:u w:val="single"/>
        </w:rPr>
        <w:t xml:space="preserve">  （项目名称）</w:t>
      </w:r>
      <w:r>
        <w:rPr>
          <w:rFonts w:hint="eastAsia" w:ascii="仿宋" w:hAnsi="仿宋" w:eastAsia="仿宋"/>
          <w:sz w:val="32"/>
          <w:szCs w:val="24"/>
        </w:rPr>
        <w:t>的</w:t>
      </w:r>
      <w:r>
        <w:rPr>
          <w:rFonts w:hint="eastAsia" w:ascii="仿宋" w:hAnsi="仿宋" w:eastAsia="仿宋"/>
          <w:sz w:val="32"/>
          <w:szCs w:val="24"/>
          <w:lang w:val="en-US" w:eastAsia="zh-CN"/>
        </w:rPr>
        <w:t>遴选</w:t>
      </w:r>
      <w:r>
        <w:rPr>
          <w:rFonts w:hint="eastAsia" w:ascii="仿宋" w:hAnsi="仿宋" w:eastAsia="仿宋"/>
          <w:sz w:val="32"/>
          <w:szCs w:val="24"/>
        </w:rPr>
        <w:t>活动。委托代理人在</w:t>
      </w:r>
      <w:r>
        <w:rPr>
          <w:rFonts w:hint="eastAsia" w:ascii="仿宋" w:hAnsi="仿宋" w:eastAsia="仿宋"/>
          <w:sz w:val="32"/>
          <w:szCs w:val="24"/>
          <w:lang w:val="en-US" w:eastAsia="zh-CN"/>
        </w:rPr>
        <w:t>遴选</w:t>
      </w:r>
      <w:r>
        <w:rPr>
          <w:rFonts w:hint="eastAsia" w:ascii="仿宋" w:hAnsi="仿宋" w:eastAsia="仿宋"/>
          <w:sz w:val="32"/>
          <w:szCs w:val="24"/>
        </w:rPr>
        <w:t>报名等</w:t>
      </w:r>
      <w:r>
        <w:rPr>
          <w:rFonts w:hint="eastAsia" w:ascii="仿宋" w:hAnsi="仿宋" w:eastAsia="仿宋"/>
          <w:sz w:val="32"/>
          <w:szCs w:val="24"/>
          <w:lang w:val="en-US" w:eastAsia="zh-CN"/>
        </w:rPr>
        <w:t>遴选</w:t>
      </w:r>
      <w:r>
        <w:rPr>
          <w:rFonts w:hint="eastAsia" w:ascii="仿宋" w:hAnsi="仿宋" w:eastAsia="仿宋"/>
          <w:sz w:val="32"/>
          <w:szCs w:val="24"/>
        </w:rPr>
        <w:t>活动中所签署的文件和处理的事务，本人均予以承认。</w:t>
      </w:r>
      <w:r>
        <w:rPr>
          <w:rFonts w:ascii="仿宋" w:hAnsi="仿宋" w:eastAsia="仿宋"/>
          <w:sz w:val="32"/>
          <w:szCs w:val="24"/>
        </w:rPr>
        <w:br w:type="textWrapping"/>
      </w:r>
      <w:r>
        <w:rPr>
          <w:rFonts w:hint="eastAsia" w:ascii="仿宋" w:hAnsi="仿宋" w:eastAsia="仿宋"/>
          <w:sz w:val="32"/>
          <w:szCs w:val="24"/>
        </w:rPr>
        <w:t>　　委托期限：</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jc w:val="left"/>
        <w:rPr>
          <w:rFonts w:ascii="仿宋" w:hAnsi="仿宋" w:eastAsia="仿宋"/>
          <w:sz w:val="32"/>
          <w:szCs w:val="24"/>
        </w:rPr>
      </w:pPr>
      <w:r>
        <w:rPr>
          <w:rFonts w:hint="eastAsia" w:ascii="仿宋" w:hAnsi="仿宋" w:eastAsia="仿宋"/>
          <w:sz w:val="32"/>
          <w:szCs w:val="24"/>
        </w:rPr>
        <w:t>委托代理人无转委托权。</w:t>
      </w:r>
    </w:p>
    <w:p>
      <w:pPr>
        <w:pStyle w:val="2"/>
        <w:keepNext w:val="0"/>
        <w:keepLines w:val="0"/>
        <w:pageBreakBefore w:val="0"/>
        <w:widowControl w:val="0"/>
        <w:kinsoku/>
        <w:wordWrap/>
        <w:overflowPunct/>
        <w:topLinePunct w:val="0"/>
        <w:autoSpaceDE/>
        <w:autoSpaceDN/>
        <w:bidi w:val="0"/>
        <w:adjustRightInd/>
        <w:snapToGrid/>
        <w:spacing w:line="560" w:lineRule="atLeast"/>
        <w:ind w:firstLine="480"/>
        <w:jc w:val="left"/>
        <w:rPr>
          <w:rFonts w:ascii="宋体" w:hAnsi="宋体"/>
        </w:rPr>
      </w:pPr>
    </w:p>
    <w:p>
      <w:pPr>
        <w:pStyle w:val="2"/>
        <w:keepNext w:val="0"/>
        <w:keepLines w:val="0"/>
        <w:pageBreakBefore w:val="0"/>
        <w:widowControl w:val="0"/>
        <w:kinsoku/>
        <w:wordWrap/>
        <w:overflowPunct/>
        <w:topLinePunct w:val="0"/>
        <w:autoSpaceDE/>
        <w:autoSpaceDN/>
        <w:bidi w:val="0"/>
        <w:adjustRightInd/>
        <w:snapToGrid/>
        <w:spacing w:line="560" w:lineRule="atLeast"/>
        <w:ind w:firstLine="480"/>
        <w:jc w:val="left"/>
        <w:rPr>
          <w:rFonts w:ascii="宋体" w:hAnsi="宋体"/>
        </w:rPr>
      </w:pPr>
    </w:p>
    <w:p>
      <w:pPr>
        <w:pStyle w:val="2"/>
        <w:keepNext w:val="0"/>
        <w:keepLines w:val="0"/>
        <w:pageBreakBefore w:val="0"/>
        <w:widowControl w:val="0"/>
        <w:kinsoku/>
        <w:wordWrap/>
        <w:overflowPunct/>
        <w:topLinePunct w:val="0"/>
        <w:autoSpaceDE/>
        <w:autoSpaceDN/>
        <w:bidi w:val="0"/>
        <w:adjustRightInd/>
        <w:snapToGrid/>
        <w:spacing w:line="560" w:lineRule="atLeast"/>
        <w:ind w:firstLine="480"/>
        <w:textAlignment w:val="baseline"/>
        <w:rPr>
          <w:rFonts w:ascii="仿宋" w:hAnsi="仿宋" w:eastAsia="仿宋"/>
          <w:sz w:val="32"/>
          <w:szCs w:val="24"/>
        </w:rPr>
      </w:pPr>
      <w:r>
        <w:rPr>
          <w:rFonts w:ascii="宋体" w:hAnsi="宋体"/>
        </w:rPr>
        <w:t xml:space="preserve">                         </w:t>
      </w:r>
      <w:r>
        <w:rPr>
          <w:rFonts w:hint="eastAsia" w:ascii="宋体" w:hAnsi="宋体"/>
          <w:lang w:val="en-US" w:eastAsia="zh-CN"/>
        </w:rPr>
        <w:t xml:space="preserve">    </w:t>
      </w:r>
      <w:r>
        <w:rPr>
          <w:rFonts w:hint="eastAsia" w:ascii="仿宋" w:hAnsi="仿宋" w:eastAsia="仿宋"/>
          <w:sz w:val="32"/>
          <w:szCs w:val="24"/>
        </w:rPr>
        <w:t>授权单位（签章）</w:t>
      </w:r>
      <w:r>
        <w:rPr>
          <w:rFonts w:ascii="仿宋" w:hAnsi="仿宋" w:eastAsia="仿宋"/>
          <w:sz w:val="32"/>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textAlignment w:val="baseline"/>
        <w:rPr>
          <w:rFonts w:ascii="仿宋" w:hAnsi="仿宋" w:eastAsia="仿宋"/>
          <w:sz w:val="32"/>
          <w:szCs w:val="24"/>
        </w:rPr>
      </w:pPr>
      <w:r>
        <w:rPr>
          <w:rFonts w:ascii="仿宋" w:hAnsi="仿宋" w:eastAsia="仿宋"/>
          <w:sz w:val="32"/>
          <w:szCs w:val="24"/>
        </w:rPr>
        <w:t xml:space="preserve">                 </w:t>
      </w:r>
      <w:r>
        <w:rPr>
          <w:rFonts w:hint="eastAsia" w:ascii="仿宋" w:hAnsi="仿宋" w:eastAsia="仿宋"/>
          <w:sz w:val="32"/>
          <w:szCs w:val="24"/>
        </w:rPr>
        <w:t xml:space="preserve"> </w:t>
      </w:r>
      <w:r>
        <w:rPr>
          <w:rFonts w:ascii="仿宋" w:hAnsi="仿宋" w:eastAsia="仿宋"/>
          <w:sz w:val="32"/>
          <w:szCs w:val="24"/>
        </w:rPr>
        <w:t>法定代表人</w:t>
      </w:r>
      <w:r>
        <w:rPr>
          <w:rFonts w:hint="eastAsia" w:ascii="仿宋" w:hAnsi="仿宋" w:eastAsia="仿宋"/>
          <w:sz w:val="32"/>
          <w:szCs w:val="24"/>
        </w:rPr>
        <w:t>（签字或盖章）</w:t>
      </w:r>
      <w:r>
        <w:rPr>
          <w:rFonts w:ascii="仿宋" w:hAnsi="仿宋" w:eastAsia="仿宋"/>
          <w:sz w:val="32"/>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textAlignment w:val="baseline"/>
        <w:rPr>
          <w:rFonts w:ascii="仿宋" w:hAnsi="仿宋" w:eastAsia="仿宋"/>
          <w:sz w:val="32"/>
          <w:szCs w:val="24"/>
        </w:rPr>
      </w:pPr>
      <w:r>
        <w:rPr>
          <w:rFonts w:ascii="仿宋" w:hAnsi="仿宋" w:eastAsia="仿宋"/>
          <w:sz w:val="32"/>
          <w:szCs w:val="24"/>
        </w:rPr>
        <w:t xml:space="preserve">                  委托代理人： </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textAlignment w:val="baseline"/>
        <w:rPr>
          <w:rFonts w:ascii="仿宋" w:hAnsi="仿宋" w:eastAsia="仿宋"/>
          <w:sz w:val="32"/>
          <w:szCs w:val="24"/>
        </w:rPr>
      </w:pPr>
      <w:r>
        <w:rPr>
          <w:rFonts w:ascii="仿宋" w:hAnsi="仿宋" w:eastAsia="仿宋"/>
          <w:sz w:val="32"/>
          <w:szCs w:val="24"/>
        </w:rPr>
        <w:t xml:space="preserve">     </w:t>
      </w:r>
      <w:r>
        <w:rPr>
          <w:rFonts w:hint="eastAsia" w:ascii="仿宋" w:hAnsi="仿宋" w:eastAsia="仿宋"/>
          <w:sz w:val="32"/>
          <w:szCs w:val="24"/>
        </w:rPr>
        <w:t xml:space="preserve">        </w:t>
      </w:r>
      <w:r>
        <w:rPr>
          <w:rFonts w:ascii="仿宋" w:hAnsi="仿宋" w:eastAsia="仿宋"/>
          <w:sz w:val="32"/>
          <w:szCs w:val="24"/>
        </w:rPr>
        <w:t xml:space="preserve">     日    期：  年</w:t>
      </w:r>
      <w:r>
        <w:rPr>
          <w:rFonts w:hint="eastAsia" w:ascii="仿宋" w:hAnsi="仿宋" w:eastAsia="仿宋"/>
          <w:sz w:val="32"/>
          <w:szCs w:val="24"/>
        </w:rPr>
        <w:t xml:space="preserve">   月   日</w:t>
      </w:r>
    </w:p>
    <w:p>
      <w:pPr>
        <w:spacing w:line="300" w:lineRule="auto"/>
        <w:ind w:firstLine="0" w:firstLineChars="0"/>
        <w:rPr>
          <w:rFonts w:ascii="仿宋" w:hAnsi="仿宋" w:eastAsia="仿宋"/>
          <w:sz w:val="32"/>
        </w:rPr>
      </w:pPr>
    </w:p>
    <w:p>
      <w:pPr>
        <w:spacing w:line="300" w:lineRule="auto"/>
        <w:ind w:firstLine="640"/>
        <w:rPr>
          <w:rFonts w:ascii="仿宋" w:hAnsi="仿宋" w:eastAsia="仿宋"/>
          <w:sz w:val="32"/>
        </w:rPr>
      </w:pPr>
      <w:r>
        <w:rPr>
          <w:rFonts w:hint="eastAsia" w:ascii="仿宋" w:hAnsi="仿宋" w:eastAsia="仿宋"/>
          <w:sz w:val="32"/>
        </w:rPr>
        <w:t>附：代理人身份证</w:t>
      </w:r>
    </w:p>
    <w:tbl>
      <w:tblPr>
        <w:tblStyle w:val="7"/>
        <w:tblW w:w="797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7978" w:type="dxa"/>
          </w:tcPr>
          <w:p>
            <w:pPr>
              <w:spacing w:line="300" w:lineRule="auto"/>
              <w:ind w:firstLine="480"/>
              <w:rPr>
                <w:rFonts w:ascii="仿宋" w:hAnsi="仿宋" w:eastAsia="仿宋"/>
                <w:bCs/>
                <w:szCs w:val="21"/>
              </w:rPr>
            </w:pPr>
            <w:r>
              <w:rPr>
                <w:rFonts w:hint="eastAsia" w:ascii="仿宋" w:hAnsi="仿宋" w:eastAsia="仿宋"/>
                <w:bCs/>
                <w:szCs w:val="21"/>
              </w:rPr>
              <w:t>粘贴被授权人身份证（复印件）</w:t>
            </w:r>
          </w:p>
        </w:tc>
      </w:tr>
    </w:tbl>
    <w:p>
      <w:pPr>
        <w:keepNext w:val="0"/>
        <w:keepLines w:val="0"/>
        <w:pageBreakBefore/>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三、律师事务所实力及规模</w:t>
      </w:r>
    </w:p>
    <w:p>
      <w:pPr>
        <w:pStyle w:val="2"/>
        <w:keepNext w:val="0"/>
        <w:keepLines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jc w:val="left"/>
        <w:textAlignment w:val="auto"/>
        <w:rPr>
          <w:rFonts w:hint="default" w:ascii="仿宋" w:hAnsi="仿宋" w:eastAsia="仿宋"/>
          <w:b/>
          <w:sz w:val="32"/>
          <w:szCs w:val="32"/>
          <w:lang w:val="en-US" w:eastAsia="zh-CN"/>
        </w:rPr>
      </w:pPr>
      <w:r>
        <w:rPr>
          <w:rFonts w:hint="eastAsia" w:ascii="仿宋" w:hAnsi="仿宋" w:eastAsia="仿宋"/>
          <w:bCs/>
          <w:sz w:val="32"/>
          <w:szCs w:val="32"/>
          <w:lang w:val="en-US" w:eastAsia="zh-CN"/>
        </w:rPr>
        <w:t>包括但不限于律师事务所简介、营业执照及律师事务所执业许可证复印件、执业律师人数等。</w:t>
      </w:r>
    </w:p>
    <w:p>
      <w:pPr>
        <w:keepNext w:val="0"/>
        <w:keepLines w:val="0"/>
        <w:pageBreakBefore/>
        <w:widowControl w:val="0"/>
        <w:kinsoku/>
        <w:wordWrap/>
        <w:overflowPunct/>
        <w:topLinePunct w:val="0"/>
        <w:autoSpaceDE/>
        <w:autoSpaceDN/>
        <w:bidi w:val="0"/>
        <w:adjustRightInd/>
        <w:snapToGrid/>
        <w:spacing w:line="560" w:lineRule="atLeast"/>
        <w:ind w:left="0" w:leftChars="0" w:firstLine="0" w:firstLineChars="0"/>
        <w:jc w:val="center"/>
        <w:textAlignment w:val="auto"/>
        <w:rPr>
          <w:rFonts w:hint="eastAsia" w:ascii="仿宋" w:hAnsi="仿宋" w:eastAsia="仿宋"/>
          <w:b/>
          <w:sz w:val="32"/>
          <w:szCs w:val="32"/>
          <w:lang w:val="en-US" w:eastAsia="zh-CN"/>
        </w:rPr>
      </w:pPr>
      <w:r>
        <w:rPr>
          <w:rFonts w:hint="eastAsia" w:ascii="黑体" w:hAnsi="黑体" w:eastAsia="黑体" w:cs="黑体"/>
          <w:b w:val="0"/>
          <w:bCs w:val="0"/>
          <w:sz w:val="32"/>
          <w:szCs w:val="32"/>
          <w:lang w:val="en-US" w:eastAsia="zh-CN"/>
        </w:rPr>
        <w:t>四、律师事务所品牌影响力、荣誉等</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jc w:val="left"/>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包括但不限于荣誉证书、职称、品牌影响力或排名等相关证明材料。</w:t>
      </w:r>
    </w:p>
    <w:p>
      <w:pPr>
        <w:keepNext w:val="0"/>
        <w:keepLines w:val="0"/>
        <w:pageBreakBefore/>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b/>
          <w:sz w:val="32"/>
          <w:szCs w:val="32"/>
          <w:lang w:val="en-US" w:eastAsia="zh-CN"/>
        </w:rPr>
      </w:pPr>
      <w:r>
        <w:rPr>
          <w:rFonts w:hint="eastAsia" w:ascii="黑体" w:hAnsi="黑体" w:eastAsia="黑体" w:cs="黑体"/>
          <w:b w:val="0"/>
          <w:bCs w:val="0"/>
          <w:sz w:val="32"/>
          <w:szCs w:val="32"/>
          <w:lang w:val="en-US" w:eastAsia="zh-CN"/>
        </w:rPr>
        <w:t>五、服务方案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（一）律师团队成员名单及介绍、律师执业证书复印件等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（二）服务团队牵头律师资历、业内知名度和影响力、服务承诺等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（三）服务团队主办律师资历、大型国企服务经验、投融资项目服务经历、基金投资项目服务经历、服务承诺等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r>
        <w:rPr>
          <w:rFonts w:hint="eastAsia" w:ascii="仿宋" w:hAnsi="仿宋" w:eastAsia="仿宋"/>
          <w:bCs/>
          <w:sz w:val="32"/>
          <w:szCs w:val="32"/>
          <w:lang w:val="en-US" w:eastAsia="zh-CN"/>
        </w:rPr>
        <w:t>（四）拟派坐班律师专业背景、执业年限、法律顾问服务经历等介绍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（五）拟派坐班律师每周坐班次数、时长（多少个半天）、时间安排具体计划等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r>
        <w:rPr>
          <w:rFonts w:hint="eastAsia" w:ascii="仿宋" w:hAnsi="仿宋" w:eastAsia="仿宋"/>
          <w:bCs/>
          <w:sz w:val="32"/>
          <w:szCs w:val="32"/>
          <w:lang w:val="en-US" w:eastAsia="zh-CN"/>
        </w:rPr>
        <w:t>（六）服务冲突处理机制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r>
        <w:rPr>
          <w:rFonts w:hint="eastAsia" w:ascii="仿宋" w:hAnsi="仿宋" w:eastAsia="仿宋"/>
          <w:bCs/>
          <w:sz w:val="32"/>
          <w:szCs w:val="32"/>
          <w:lang w:val="en-US" w:eastAsia="zh-CN"/>
        </w:rPr>
        <w:t>如果投标人已担任我公司出资企业的常年法律顾问或为其提供专项法律服务，当该出资企业的法律事务报送至我公司（集团公司）审核时，投标人须就该问题提出服务冲突的处理机制。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（七）其他</w:t>
      </w:r>
    </w:p>
    <w:p>
      <w:pPr>
        <w:keepNext w:val="0"/>
        <w:keepLines w:val="0"/>
        <w:pageBreakBefore/>
        <w:widowControl w:val="0"/>
        <w:kinsoku/>
        <w:wordWrap/>
        <w:overflowPunct/>
        <w:topLinePunct w:val="0"/>
        <w:autoSpaceDE/>
        <w:autoSpaceDN/>
        <w:bidi w:val="0"/>
        <w:adjustRightInd/>
        <w:snapToGrid/>
        <w:spacing w:line="480" w:lineRule="atLeast"/>
        <w:ind w:left="0" w:leftChars="0" w:firstLine="0" w:firstLineChars="0"/>
        <w:jc w:val="center"/>
        <w:textAlignment w:val="auto"/>
        <w:rPr>
          <w:rFonts w:ascii="仿宋" w:hAnsi="仿宋" w:eastAsia="仿宋"/>
          <w:b/>
          <w:sz w:val="32"/>
          <w:szCs w:val="32"/>
        </w:rPr>
      </w:pPr>
      <w:r>
        <w:rPr>
          <w:rFonts w:hint="eastAsia" w:ascii="黑体" w:hAnsi="黑体" w:eastAsia="黑体" w:cs="黑体"/>
          <w:b w:val="0"/>
          <w:bCs w:val="0"/>
          <w:sz w:val="32"/>
          <w:szCs w:val="32"/>
          <w:lang w:val="en-US" w:eastAsia="zh-CN"/>
        </w:rPr>
        <w:t>六、服务承诺函</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 w:hAnsi="仿宋" w:eastAsia="仿宋"/>
          <w:sz w:val="32"/>
          <w:szCs w:val="32"/>
        </w:rPr>
      </w:pPr>
      <w:r>
        <w:rPr>
          <w:rFonts w:hint="eastAsia" w:ascii="仿宋" w:hAnsi="仿宋" w:eastAsia="仿宋"/>
          <w:sz w:val="32"/>
          <w:szCs w:val="32"/>
        </w:rPr>
        <w:t>我单位慎重作出以下承诺</w:t>
      </w:r>
      <w:r>
        <w:rPr>
          <w:rFonts w:ascii="仿宋" w:hAnsi="仿宋" w:eastAsia="仿宋"/>
          <w:sz w:val="32"/>
          <w:szCs w:val="32"/>
        </w:rPr>
        <w:t xml:space="preserve"> ：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w:t>
      </w:r>
      <w:r>
        <w:rPr>
          <w:rFonts w:ascii="仿宋" w:hAnsi="仿宋" w:eastAsia="仿宋"/>
          <w:sz w:val="32"/>
          <w:szCs w:val="32"/>
        </w:rPr>
        <w:t>在开办和执业过程中无违法违纪行为</w:t>
      </w:r>
      <w:r>
        <w:rPr>
          <w:rFonts w:hint="eastAsia" w:ascii="仿宋" w:hAnsi="仿宋" w:eastAsia="仿宋"/>
          <w:sz w:val="32"/>
          <w:szCs w:val="32"/>
        </w:rPr>
        <w:t>，</w:t>
      </w:r>
      <w:r>
        <w:rPr>
          <w:rFonts w:ascii="仿宋" w:hAnsi="仿宋" w:eastAsia="仿宋"/>
          <w:sz w:val="32"/>
          <w:szCs w:val="32"/>
        </w:rPr>
        <w:t>无不良记录</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w:t>
      </w:r>
      <w:r>
        <w:rPr>
          <w:rFonts w:ascii="仿宋" w:hAnsi="仿宋" w:eastAsia="仿宋"/>
          <w:sz w:val="32"/>
          <w:szCs w:val="32"/>
        </w:rPr>
        <w:t>本单位</w:t>
      </w:r>
      <w:r>
        <w:rPr>
          <w:rFonts w:hint="eastAsia" w:ascii="仿宋" w:hAnsi="仿宋" w:eastAsia="仿宋"/>
          <w:sz w:val="32"/>
          <w:szCs w:val="32"/>
        </w:rPr>
        <w:t>在</w:t>
      </w:r>
      <w:r>
        <w:rPr>
          <w:rFonts w:ascii="仿宋" w:hAnsi="仿宋" w:eastAsia="仿宋"/>
          <w:sz w:val="32"/>
          <w:szCs w:val="32"/>
        </w:rPr>
        <w:t>本次</w:t>
      </w:r>
      <w:r>
        <w:rPr>
          <w:rFonts w:hint="eastAsia" w:ascii="仿宋" w:hAnsi="仿宋" w:eastAsia="仿宋"/>
          <w:sz w:val="32"/>
          <w:szCs w:val="32"/>
          <w:lang w:val="en-US" w:eastAsia="zh-CN"/>
        </w:rPr>
        <w:t>遴选</w:t>
      </w:r>
      <w:r>
        <w:rPr>
          <w:rFonts w:ascii="仿宋" w:hAnsi="仿宋" w:eastAsia="仿宋"/>
          <w:sz w:val="32"/>
          <w:szCs w:val="32"/>
        </w:rPr>
        <w:t>过程中递交的材料均真实</w:t>
      </w:r>
      <w:r>
        <w:rPr>
          <w:rFonts w:hint="eastAsia" w:ascii="仿宋" w:hAnsi="仿宋" w:eastAsia="仿宋"/>
          <w:sz w:val="32"/>
          <w:szCs w:val="32"/>
        </w:rPr>
        <w:t>、</w:t>
      </w:r>
      <w:r>
        <w:rPr>
          <w:rFonts w:ascii="仿宋" w:hAnsi="仿宋" w:eastAsia="仿宋"/>
          <w:sz w:val="32"/>
          <w:szCs w:val="32"/>
        </w:rPr>
        <w:t>有效</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sz w:val="32"/>
          <w:szCs w:val="32"/>
          <w:lang w:eastAsia="zh-CN"/>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本</w:t>
      </w:r>
      <w:r>
        <w:rPr>
          <w:rFonts w:ascii="仿宋" w:hAnsi="仿宋" w:eastAsia="仿宋"/>
          <w:sz w:val="32"/>
          <w:szCs w:val="32"/>
        </w:rPr>
        <w:t>单位</w:t>
      </w:r>
      <w:r>
        <w:rPr>
          <w:rFonts w:hint="eastAsia" w:ascii="仿宋" w:hAnsi="仿宋" w:eastAsia="仿宋"/>
          <w:sz w:val="32"/>
          <w:szCs w:val="32"/>
        </w:rPr>
        <w:t>将严格按照合同约定履行</w:t>
      </w:r>
      <w:r>
        <w:rPr>
          <w:rFonts w:ascii="仿宋" w:hAnsi="仿宋" w:eastAsia="仿宋"/>
          <w:sz w:val="32"/>
          <w:szCs w:val="32"/>
        </w:rPr>
        <w:t>法律服务，</w:t>
      </w:r>
      <w:r>
        <w:rPr>
          <w:rFonts w:hint="eastAsia" w:ascii="仿宋" w:hAnsi="仿宋" w:eastAsia="仿宋"/>
          <w:sz w:val="32"/>
          <w:szCs w:val="32"/>
        </w:rPr>
        <w:t>在收到</w:t>
      </w:r>
      <w:r>
        <w:rPr>
          <w:rFonts w:hint="eastAsia" w:ascii="仿宋" w:hAnsi="仿宋" w:eastAsia="仿宋"/>
          <w:sz w:val="32"/>
          <w:szCs w:val="32"/>
          <w:lang w:val="en-US" w:eastAsia="zh-CN"/>
        </w:rPr>
        <w:t>贵公司</w:t>
      </w:r>
      <w:r>
        <w:rPr>
          <w:rFonts w:ascii="仿宋" w:hAnsi="仿宋" w:eastAsia="仿宋"/>
          <w:sz w:val="32"/>
          <w:szCs w:val="32"/>
        </w:rPr>
        <w:t>通知后快速响应，紧急情况下应</w:t>
      </w:r>
      <w:r>
        <w:rPr>
          <w:rFonts w:hint="eastAsia" w:ascii="仿宋" w:hAnsi="仿宋" w:eastAsia="仿宋"/>
          <w:sz w:val="32"/>
          <w:szCs w:val="32"/>
          <w:lang w:val="en-US" w:eastAsia="zh-CN"/>
        </w:rPr>
        <w:t>贵公司</w:t>
      </w:r>
      <w:r>
        <w:rPr>
          <w:rFonts w:ascii="仿宋" w:hAnsi="仿宋" w:eastAsia="仿宋"/>
          <w:sz w:val="32"/>
          <w:szCs w:val="32"/>
        </w:rPr>
        <w:t>邀请随时到</w:t>
      </w:r>
      <w:r>
        <w:rPr>
          <w:rFonts w:hint="eastAsia" w:ascii="仿宋" w:hAnsi="仿宋" w:eastAsia="仿宋"/>
          <w:sz w:val="32"/>
          <w:szCs w:val="32"/>
          <w:lang w:val="en-US" w:eastAsia="zh-CN"/>
        </w:rPr>
        <w:t>贵公司</w:t>
      </w:r>
      <w:r>
        <w:rPr>
          <w:rFonts w:hint="eastAsia" w:ascii="仿宋" w:hAnsi="仿宋" w:eastAsia="仿宋"/>
          <w:sz w:val="32"/>
          <w:szCs w:val="32"/>
        </w:rPr>
        <w:t>指定地点</w:t>
      </w:r>
      <w:r>
        <w:rPr>
          <w:rFonts w:ascii="仿宋" w:hAnsi="仿宋" w:eastAsia="仿宋"/>
          <w:sz w:val="32"/>
          <w:szCs w:val="32"/>
        </w:rPr>
        <w:t>处理法律事务或提供法律服务</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sz w:val="32"/>
          <w:szCs w:val="32"/>
          <w:lang w:eastAsia="zh-CN"/>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本</w:t>
      </w:r>
      <w:r>
        <w:rPr>
          <w:rFonts w:ascii="仿宋" w:hAnsi="仿宋" w:eastAsia="仿宋"/>
          <w:sz w:val="32"/>
          <w:szCs w:val="32"/>
        </w:rPr>
        <w:t>单位拟派驻的常年法律顾问</w:t>
      </w:r>
      <w:r>
        <w:rPr>
          <w:rFonts w:hint="eastAsia" w:ascii="仿宋" w:hAnsi="仿宋" w:eastAsia="仿宋"/>
          <w:sz w:val="32"/>
          <w:szCs w:val="32"/>
          <w:u w:val="single"/>
        </w:rPr>
        <w:t xml:space="preserve">         </w:t>
      </w:r>
      <w:r>
        <w:rPr>
          <w:rFonts w:hint="eastAsia" w:ascii="仿宋" w:hAnsi="仿宋" w:eastAsia="仿宋"/>
          <w:sz w:val="32"/>
          <w:szCs w:val="32"/>
          <w:u w:val="none"/>
        </w:rPr>
        <w:t>律师</w:t>
      </w:r>
      <w:r>
        <w:rPr>
          <w:rFonts w:hint="eastAsia" w:ascii="仿宋" w:hAnsi="仿宋" w:eastAsia="仿宋"/>
          <w:sz w:val="32"/>
          <w:szCs w:val="32"/>
          <w:u w:val="none"/>
          <w:lang w:val="en-US" w:eastAsia="zh-CN"/>
        </w:rPr>
        <w:t>团队各律师</w:t>
      </w:r>
      <w:r>
        <w:rPr>
          <w:rFonts w:ascii="仿宋" w:hAnsi="仿宋" w:eastAsia="仿宋"/>
          <w:sz w:val="32"/>
          <w:szCs w:val="32"/>
        </w:rPr>
        <w:t>持有有效的律师执业证</w:t>
      </w:r>
      <w:r>
        <w:rPr>
          <w:rFonts w:hint="eastAsia" w:ascii="仿宋" w:hAnsi="仿宋" w:eastAsia="仿宋"/>
          <w:sz w:val="32"/>
          <w:szCs w:val="32"/>
        </w:rPr>
        <w:t>，</w:t>
      </w:r>
      <w:r>
        <w:rPr>
          <w:rFonts w:hint="eastAsia" w:ascii="仿宋_GB2312" w:eastAsia="仿宋_GB2312"/>
          <w:sz w:val="32"/>
          <w:szCs w:val="32"/>
          <w:lang w:val="en-US" w:eastAsia="zh-CN"/>
        </w:rPr>
        <w:t>平均执业年限五年</w:t>
      </w:r>
      <w:r>
        <w:rPr>
          <w:rFonts w:hint="eastAsia" w:ascii="仿宋" w:hAnsi="仿宋" w:eastAsia="仿宋"/>
          <w:sz w:val="32"/>
          <w:szCs w:val="32"/>
        </w:rPr>
        <w:t>以上</w:t>
      </w:r>
      <w:r>
        <w:rPr>
          <w:rFonts w:hint="eastAsia" w:ascii="仿宋" w:hAnsi="仿宋" w:eastAsia="仿宋"/>
          <w:sz w:val="32"/>
          <w:szCs w:val="32"/>
          <w:lang w:eastAsia="zh-CN"/>
        </w:rPr>
        <w:t>，</w:t>
      </w:r>
      <w:r>
        <w:rPr>
          <w:rFonts w:hint="eastAsia" w:ascii="仿宋_GB2312" w:eastAsia="仿宋_GB2312"/>
          <w:sz w:val="32"/>
          <w:szCs w:val="32"/>
          <w:lang w:val="en-US" w:eastAsia="zh-CN"/>
        </w:rPr>
        <w:t>其中</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人执业年限十年以上</w:t>
      </w:r>
      <w:r>
        <w:rPr>
          <w:rFonts w:hint="eastAsia" w:ascii="仿宋" w:hAnsi="仿宋" w:eastAsia="仿宋"/>
          <w:sz w:val="32"/>
          <w:szCs w:val="32"/>
        </w:rPr>
        <w:t>；具有较强的沟通协调能力；职业道德良好，无违法违纪行为，无不良记录</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本单位承诺对《长江产业投资集团有限公司2023年度常年法律顾问服务机构遴选公告》及其附件提出的有关要求全面响应，承诺对本单位提出的服务方案全面履行，一经中选，同意上述文件作为常年法律顾问聘任合同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6.其他（由投标人结合自身实际承诺）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hint="eastAsia" w:ascii="仿宋" w:hAnsi="仿宋" w:eastAsia="仿宋"/>
          <w:sz w:val="32"/>
          <w:szCs w:val="32"/>
        </w:rPr>
        <w:t>如上述承诺不实，将承担由此产生的全部责任。</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568" w:firstLine="2560" w:firstLineChars="8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68" w:firstLine="2560" w:firstLineChars="8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68" w:firstLine="2560" w:firstLineChars="800"/>
        <w:textAlignment w:val="auto"/>
        <w:rPr>
          <w:rFonts w:ascii="仿宋" w:hAnsi="仿宋" w:eastAsia="仿宋"/>
          <w:sz w:val="32"/>
          <w:szCs w:val="32"/>
        </w:rPr>
      </w:pPr>
      <w:r>
        <w:rPr>
          <w:rFonts w:hint="eastAsia" w:ascii="仿宋" w:hAnsi="仿宋" w:eastAsia="仿宋"/>
          <w:sz w:val="32"/>
          <w:szCs w:val="32"/>
          <w:lang w:val="en-US" w:eastAsia="zh-CN"/>
        </w:rPr>
        <w:t>投标人</w:t>
      </w:r>
      <w:r>
        <w:rPr>
          <w:rFonts w:hint="eastAsia" w:ascii="仿宋" w:hAnsi="仿宋" w:eastAsia="仿宋"/>
          <w:sz w:val="32"/>
          <w:szCs w:val="32"/>
        </w:rPr>
        <w:t>：</w:t>
      </w:r>
      <w:r>
        <w:rPr>
          <w:rFonts w:ascii="仿宋" w:hAnsi="仿宋" w:eastAsia="仿宋"/>
          <w:sz w:val="32"/>
          <w:szCs w:val="32"/>
          <w:u w:val="single"/>
        </w:rPr>
        <w:t xml:space="preserve">      （盖单位章）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ascii="仿宋" w:hAnsi="仿宋" w:eastAsia="仿宋"/>
          <w:sz w:val="32"/>
          <w:szCs w:val="32"/>
        </w:rPr>
        <w:t xml:space="preserve">               法定代表人或其委托代理人：</w:t>
      </w:r>
      <w:r>
        <w:rPr>
          <w:rFonts w:hint="eastAsia" w:ascii="仿宋" w:hAnsi="仿宋" w:eastAsia="仿宋"/>
          <w:sz w:val="32"/>
          <w:szCs w:val="32"/>
          <w:u w:val="single"/>
        </w:rPr>
        <w:t>（签字或盖章）</w:t>
      </w:r>
    </w:p>
    <w:p>
      <w:pPr>
        <w:keepNext w:val="0"/>
        <w:keepLines w:val="0"/>
        <w:pageBreakBefore w:val="0"/>
        <w:widowControl w:val="0"/>
        <w:kinsoku/>
        <w:wordWrap/>
        <w:overflowPunct/>
        <w:topLinePunct w:val="0"/>
        <w:autoSpaceDE/>
        <w:autoSpaceDN/>
        <w:bidi w:val="0"/>
        <w:adjustRightInd/>
        <w:snapToGrid/>
        <w:spacing w:line="560" w:lineRule="exact"/>
        <w:ind w:firstLine="3078" w:firstLineChars="962"/>
        <w:textAlignment w:val="auto"/>
        <w:rPr>
          <w:rFonts w:ascii="仿宋" w:hAnsi="仿宋" w:eastAsia="仿宋"/>
          <w:sz w:val="32"/>
          <w:szCs w:val="32"/>
        </w:rPr>
      </w:pPr>
      <w:r>
        <w:rPr>
          <w:rFonts w:hint="eastAsia" w:ascii="仿宋" w:hAnsi="仿宋" w:eastAsia="仿宋"/>
          <w:sz w:val="32"/>
          <w:szCs w:val="32"/>
        </w:rPr>
        <w:t>日  期：   年   月   日</w:t>
      </w:r>
    </w:p>
    <w:p>
      <w:pPr>
        <w:keepNext w:val="0"/>
        <w:keepLines w:val="0"/>
        <w:pageBreakBefore/>
        <w:widowControl w:val="0"/>
        <w:kinsoku/>
        <w:wordWrap/>
        <w:overflowPunct/>
        <w:topLinePunct w:val="0"/>
        <w:autoSpaceDE/>
        <w:autoSpaceDN/>
        <w:bidi w:val="0"/>
        <w:adjustRightInd/>
        <w:snapToGrid/>
        <w:spacing w:line="480" w:lineRule="atLeast"/>
        <w:ind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七、其他（投标人自行决定提供）</w:t>
      </w:r>
    </w:p>
    <w:p>
      <w:pPr>
        <w:spacing w:line="240" w:lineRule="auto"/>
        <w:ind w:firstLine="640"/>
        <w:jc w:val="both"/>
        <w:rPr>
          <w:rFonts w:hint="eastAsia" w:ascii="仿宋" w:hAnsi="仿宋" w:eastAsia="仿宋"/>
          <w:sz w:val="32"/>
          <w:szCs w:val="32"/>
          <w:lang w:val="en-US" w:eastAsia="zh-CN"/>
        </w:rPr>
      </w:pPr>
    </w:p>
    <w:p>
      <w:pPr>
        <w:spacing w:line="240" w:lineRule="auto"/>
        <w:ind w:firstLine="640"/>
        <w:jc w:val="both"/>
        <w:rPr>
          <w:rFonts w:hint="eastAsia" w:ascii="仿宋" w:hAnsi="仿宋" w:eastAsia="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w:t>
                          </w: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w:t>
                    </w: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9"/>
      </w:rPr>
    </w:pPr>
    <w:r>
      <w:fldChar w:fldCharType="begin"/>
    </w:r>
    <w:r>
      <w:rPr>
        <w:rStyle w:val="9"/>
      </w:rPr>
      <w:instrText xml:space="preserve">PAGE  </w:instrText>
    </w:r>
    <w:r>
      <w:fldChar w:fldCharType="separate"/>
    </w:r>
    <w:r>
      <w:rPr>
        <w:rStyle w:val="9"/>
      </w:rPr>
      <w:t>22</w:t>
    </w:r>
    <w:r>
      <w:fldChar w:fldCharType="end"/>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41DF"/>
    <w:rsid w:val="010551A9"/>
    <w:rsid w:val="011F699A"/>
    <w:rsid w:val="04BA57C8"/>
    <w:rsid w:val="058F0991"/>
    <w:rsid w:val="09606032"/>
    <w:rsid w:val="09ED4E33"/>
    <w:rsid w:val="0A1D7E41"/>
    <w:rsid w:val="0A573920"/>
    <w:rsid w:val="0D036E19"/>
    <w:rsid w:val="0D1C260F"/>
    <w:rsid w:val="0D9D23E9"/>
    <w:rsid w:val="0F49707F"/>
    <w:rsid w:val="150822EA"/>
    <w:rsid w:val="15982A79"/>
    <w:rsid w:val="182D1CF4"/>
    <w:rsid w:val="185F387B"/>
    <w:rsid w:val="1E860059"/>
    <w:rsid w:val="23607EDB"/>
    <w:rsid w:val="237E0B32"/>
    <w:rsid w:val="24833FD8"/>
    <w:rsid w:val="25DE14E6"/>
    <w:rsid w:val="2CD64F1F"/>
    <w:rsid w:val="2F296388"/>
    <w:rsid w:val="3A113329"/>
    <w:rsid w:val="3AD51F67"/>
    <w:rsid w:val="3C171C79"/>
    <w:rsid w:val="4079660F"/>
    <w:rsid w:val="462F3BB2"/>
    <w:rsid w:val="47127AF5"/>
    <w:rsid w:val="4E3D15A2"/>
    <w:rsid w:val="4FD0477B"/>
    <w:rsid w:val="58DD6898"/>
    <w:rsid w:val="5DAA1B0C"/>
    <w:rsid w:val="60661717"/>
    <w:rsid w:val="647E734C"/>
    <w:rsid w:val="67DA5B0E"/>
    <w:rsid w:val="6C831A1E"/>
    <w:rsid w:val="6CCD57FF"/>
    <w:rsid w:val="6D074451"/>
    <w:rsid w:val="6EBE0FC0"/>
    <w:rsid w:val="6F6B3AC1"/>
    <w:rsid w:val="73234996"/>
    <w:rsid w:val="762C41DF"/>
    <w:rsid w:val="77423CC9"/>
    <w:rsid w:val="781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新宋体" w:eastAsia="新宋体"/>
      <w:b/>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jc w:val="both"/>
    </w:pPr>
    <w:rPr>
      <w:rFonts w:ascii="Times New Roman" w:hAnsi="Times New Roman"/>
      <w:szCs w:val="20"/>
    </w:rPr>
  </w:style>
  <w:style w:type="paragraph" w:styleId="4">
    <w:name w:val="Plain Text"/>
    <w:basedOn w:val="1"/>
    <w:qFormat/>
    <w:uiPriority w:val="0"/>
    <w:pPr>
      <w:jc w:val="both"/>
    </w:pPr>
    <w:rPr>
      <w:rFonts w:hAnsi="Courier New"/>
      <w:szCs w:val="20"/>
    </w:rPr>
  </w:style>
  <w:style w:type="paragraph" w:styleId="5">
    <w:name w:val="footer"/>
    <w:basedOn w:val="1"/>
    <w:qFormat/>
    <w:uiPriority w:val="99"/>
    <w:pPr>
      <w:tabs>
        <w:tab w:val="center" w:pos="4153"/>
        <w:tab w:val="right" w:pos="8306"/>
      </w:tabs>
      <w:snapToGrid w:val="0"/>
    </w:pPr>
    <w:rPr>
      <w:rFonts w:ascii="Times New Roman" w:hAnsi="Times New Roman"/>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paragraph" w:styleId="10">
    <w:name w:val="No Spacing"/>
    <w:qFormat/>
    <w:uiPriority w:val="99"/>
    <w:pPr>
      <w:widowControl w:val="0"/>
    </w:pPr>
    <w:rPr>
      <w:rFonts w:ascii="宋体" w:hAnsi="宋体" w:eastAsia="宋体" w:cs="Times New Roman"/>
      <w:kern w:val="2"/>
      <w:sz w:val="24"/>
      <w:szCs w:val="24"/>
      <w:lang w:val="en-US" w:eastAsia="zh-CN" w:bidi="ar-SA"/>
    </w:rPr>
  </w:style>
  <w:style w:type="character" w:customStyle="1" w:styleId="11">
    <w:name w:val="页码1"/>
    <w:qFormat/>
    <w:uiPriority w:val="0"/>
    <w:rPr>
      <w:lang w:val="zh-TW" w:eastAsia="zh-TW"/>
    </w:rPr>
  </w:style>
  <w:style w:type="character" w:customStyle="1" w:styleId="12">
    <w:name w:val="样式 正文缩进正文（首行缩进两字）特点ALT+Z表正文正文非缩进四号段1Normal Indent Char2... Char"/>
    <w:qFormat/>
    <w:uiPriority w:val="0"/>
    <w:rPr>
      <w:rFonts w:ascii="宋体" w:hAnsi="宋体" w:eastAsia="黑体"/>
      <w:b/>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2022-03-08T08:25:00Z</dcterms:created>
  <dc:creator>法审俞典</dc:creator>
  <cp:lastModifiedBy>舒喜平</cp:lastModifiedBy>
  <cp:lastPrinted>2023-02-23T06:46:00Z</cp:lastPrinted>
  <dcterms:modified xsi:type="dcterms:W3CDTF">2023-03-08T00:05:14Z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